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4A7" w:rsidRPr="00A014A7" w:rsidRDefault="00A014A7" w:rsidP="00A014A7">
      <w:pPr>
        <w:tabs>
          <w:tab w:val="left" w:pos="1440"/>
        </w:tabs>
        <w:jc w:val="center"/>
        <w:rPr>
          <w:b/>
          <w:sz w:val="28"/>
          <w:szCs w:val="28"/>
        </w:rPr>
      </w:pPr>
      <w:r w:rsidRPr="00A014A7">
        <w:rPr>
          <w:b/>
          <w:sz w:val="28"/>
          <w:szCs w:val="28"/>
        </w:rPr>
        <w:t>Министерство просвещения Российской Федерации</w:t>
      </w:r>
    </w:p>
    <w:p w:rsidR="00A014A7" w:rsidRPr="00A014A7" w:rsidRDefault="00A014A7" w:rsidP="00A014A7">
      <w:pPr>
        <w:jc w:val="center"/>
        <w:rPr>
          <w:b/>
          <w:sz w:val="28"/>
          <w:szCs w:val="28"/>
        </w:rPr>
      </w:pPr>
      <w:r w:rsidRPr="00A014A7">
        <w:rPr>
          <w:b/>
          <w:sz w:val="28"/>
          <w:szCs w:val="28"/>
        </w:rPr>
        <w:t xml:space="preserve">Управление образования, спорта и физической культуры </w:t>
      </w:r>
    </w:p>
    <w:p w:rsidR="00A014A7" w:rsidRPr="00A014A7" w:rsidRDefault="00A014A7" w:rsidP="00A014A7">
      <w:pPr>
        <w:jc w:val="center"/>
        <w:rPr>
          <w:b/>
          <w:sz w:val="28"/>
          <w:szCs w:val="28"/>
        </w:rPr>
      </w:pPr>
      <w:r w:rsidRPr="00A014A7">
        <w:rPr>
          <w:b/>
          <w:sz w:val="28"/>
          <w:szCs w:val="28"/>
        </w:rPr>
        <w:t>администрации города Орла</w:t>
      </w:r>
    </w:p>
    <w:p w:rsidR="00A014A7" w:rsidRPr="00A014A7" w:rsidRDefault="00A014A7" w:rsidP="00A014A7">
      <w:pPr>
        <w:pBdr>
          <w:bottom w:val="single" w:sz="12" w:space="1" w:color="auto"/>
        </w:pBdr>
        <w:jc w:val="center"/>
        <w:rPr>
          <w:b/>
          <w:sz w:val="28"/>
          <w:szCs w:val="28"/>
        </w:rPr>
      </w:pPr>
      <w:r w:rsidRPr="00A014A7">
        <w:rPr>
          <w:b/>
          <w:sz w:val="28"/>
          <w:szCs w:val="28"/>
        </w:rPr>
        <w:t>муниципальное бюджетное дошкольное образовательное учреждение «Детский сад № 89 комбинированного вида города Орла»</w:t>
      </w:r>
    </w:p>
    <w:p w:rsidR="00A014A7" w:rsidRPr="00A014A7" w:rsidRDefault="00A014A7" w:rsidP="00A014A7">
      <w:pPr>
        <w:rPr>
          <w:b/>
          <w:sz w:val="20"/>
          <w:szCs w:val="20"/>
        </w:rPr>
      </w:pPr>
      <w:proofErr w:type="gramStart"/>
      <w:r w:rsidRPr="00A014A7">
        <w:rPr>
          <w:sz w:val="20"/>
          <w:szCs w:val="20"/>
        </w:rPr>
        <w:t>302006  г.</w:t>
      </w:r>
      <w:proofErr w:type="gramEnd"/>
      <w:r w:rsidRPr="00A014A7">
        <w:rPr>
          <w:sz w:val="20"/>
          <w:szCs w:val="20"/>
        </w:rPr>
        <w:t xml:space="preserve"> Орел, пер. Товарный, 4</w:t>
      </w:r>
      <w:r w:rsidRPr="00A014A7">
        <w:rPr>
          <w:b/>
          <w:sz w:val="20"/>
          <w:szCs w:val="20"/>
        </w:rPr>
        <w:t xml:space="preserve">                                                                                      </w:t>
      </w:r>
      <w:r>
        <w:rPr>
          <w:b/>
          <w:sz w:val="20"/>
          <w:szCs w:val="20"/>
        </w:rPr>
        <w:t xml:space="preserve">                        </w:t>
      </w:r>
      <w:r w:rsidRPr="00A014A7">
        <w:rPr>
          <w:b/>
          <w:sz w:val="20"/>
          <w:szCs w:val="20"/>
        </w:rPr>
        <w:t xml:space="preserve">       </w:t>
      </w:r>
      <w:r w:rsidRPr="00A014A7">
        <w:rPr>
          <w:sz w:val="20"/>
          <w:szCs w:val="20"/>
        </w:rPr>
        <w:t>тел. 8(4862)44-12-15</w:t>
      </w:r>
    </w:p>
    <w:p w:rsidR="00A014A7" w:rsidRPr="00A014A7" w:rsidRDefault="00A014A7" w:rsidP="00A014A7">
      <w:pPr>
        <w:tabs>
          <w:tab w:val="left" w:pos="5745"/>
        </w:tabs>
        <w:rPr>
          <w:sz w:val="20"/>
          <w:szCs w:val="20"/>
        </w:rPr>
      </w:pPr>
      <w:r w:rsidRPr="00A014A7">
        <w:rPr>
          <w:b/>
          <w:sz w:val="20"/>
          <w:szCs w:val="20"/>
        </w:rPr>
        <w:t xml:space="preserve">                                                                                            </w:t>
      </w:r>
      <w:r>
        <w:rPr>
          <w:b/>
          <w:sz w:val="20"/>
          <w:szCs w:val="20"/>
        </w:rPr>
        <w:t xml:space="preserve">                       </w:t>
      </w:r>
      <w:r w:rsidRPr="00A014A7">
        <w:rPr>
          <w:b/>
          <w:sz w:val="20"/>
          <w:szCs w:val="20"/>
        </w:rPr>
        <w:t xml:space="preserve">     </w:t>
      </w:r>
      <w:r w:rsidRPr="00A014A7">
        <w:rPr>
          <w:sz w:val="20"/>
          <w:szCs w:val="20"/>
        </w:rPr>
        <w:t>адрес электронной почты: orel_ds89</w:t>
      </w:r>
      <w:r w:rsidRPr="00A014A7">
        <w:rPr>
          <w:sz w:val="20"/>
          <w:szCs w:val="20"/>
          <w:lang w:val="en-US"/>
        </w:rPr>
        <w:t>n</w:t>
      </w:r>
      <w:r w:rsidRPr="00A014A7">
        <w:rPr>
          <w:sz w:val="20"/>
          <w:szCs w:val="20"/>
        </w:rPr>
        <w:t>@orel-region.ru</w:t>
      </w:r>
    </w:p>
    <w:p w:rsidR="00A014A7" w:rsidRPr="00A014A7" w:rsidRDefault="00A014A7" w:rsidP="00A014A7">
      <w:pPr>
        <w:jc w:val="center"/>
        <w:rPr>
          <w:rFonts w:eastAsiaTheme="minorHAnsi"/>
          <w:b/>
          <w:sz w:val="28"/>
          <w:szCs w:val="28"/>
          <w:lang w:eastAsia="en-US"/>
        </w:rPr>
      </w:pPr>
    </w:p>
    <w:p w:rsidR="00103028" w:rsidRPr="00B635D7" w:rsidRDefault="00103028" w:rsidP="00B635D7">
      <w:pPr>
        <w:rPr>
          <w:rFonts w:asciiTheme="minorHAnsi" w:hAnsiTheme="minorHAnsi"/>
          <w:b/>
          <w:sz w:val="28"/>
          <w:szCs w:val="28"/>
        </w:rPr>
      </w:pPr>
    </w:p>
    <w:p w:rsidR="00103028" w:rsidRPr="00104503" w:rsidRDefault="00103028" w:rsidP="00103028">
      <w:pPr>
        <w:widowControl w:val="0"/>
        <w:autoSpaceDE w:val="0"/>
        <w:jc w:val="center"/>
        <w:rPr>
          <w:b/>
          <w:bCs/>
          <w:color w:val="000000"/>
          <w:spacing w:val="-1"/>
          <w:lang w:eastAsia="ar-SA"/>
        </w:rPr>
      </w:pPr>
      <w:r w:rsidRPr="00104503">
        <w:rPr>
          <w:b/>
          <w:bCs/>
          <w:color w:val="000000"/>
          <w:spacing w:val="-1"/>
          <w:lang w:val="x-none" w:eastAsia="ar-SA"/>
        </w:rPr>
        <w:t>ДОГОВОР</w:t>
      </w:r>
      <w:r w:rsidRPr="00104503">
        <w:rPr>
          <w:b/>
          <w:bCs/>
          <w:color w:val="000000"/>
          <w:spacing w:val="-1"/>
          <w:lang w:eastAsia="ar-SA"/>
        </w:rPr>
        <w:t xml:space="preserve"> № ___ </w:t>
      </w:r>
    </w:p>
    <w:p w:rsidR="00103028" w:rsidRPr="00104503" w:rsidRDefault="00103028" w:rsidP="00103028">
      <w:pPr>
        <w:keepNext/>
        <w:widowControl w:val="0"/>
        <w:tabs>
          <w:tab w:val="left" w:pos="0"/>
        </w:tabs>
        <w:autoSpaceDE w:val="0"/>
        <w:jc w:val="center"/>
        <w:outlineLvl w:val="0"/>
        <w:rPr>
          <w:b/>
          <w:bCs/>
          <w:color w:val="000000"/>
          <w:sz w:val="18"/>
          <w:szCs w:val="18"/>
          <w:lang w:eastAsia="ar-SA"/>
        </w:rPr>
      </w:pPr>
      <w:r w:rsidRPr="00104503">
        <w:rPr>
          <w:b/>
          <w:bCs/>
          <w:color w:val="000000"/>
          <w:sz w:val="18"/>
          <w:szCs w:val="18"/>
          <w:lang w:eastAsia="ar-SA"/>
        </w:rPr>
        <w:t>ОБ ОКАЗАНИИ  ПЛАТНЫХ ОБРАЗОВАТЕЛЬНЫХ УСЛУГ</w:t>
      </w:r>
      <w:r w:rsidRPr="00104503">
        <w:rPr>
          <w:b/>
          <w:bCs/>
          <w:color w:val="000000"/>
          <w:spacing w:val="-6"/>
          <w:sz w:val="18"/>
          <w:szCs w:val="18"/>
          <w:lang w:eastAsia="ar-SA"/>
        </w:rPr>
        <w:t xml:space="preserve"> </w:t>
      </w:r>
      <w:r w:rsidRPr="00104503">
        <w:rPr>
          <w:b/>
          <w:bCs/>
          <w:color w:val="000000"/>
          <w:sz w:val="18"/>
          <w:szCs w:val="18"/>
          <w:lang w:eastAsia="ar-SA"/>
        </w:rPr>
        <w:t xml:space="preserve">                                                                                                                                  </w:t>
      </w:r>
    </w:p>
    <w:p w:rsidR="00103028" w:rsidRDefault="00103028" w:rsidP="00103028">
      <w:pPr>
        <w:pStyle w:val="ConsPlusNonformat"/>
        <w:jc w:val="both"/>
        <w:rPr>
          <w:rFonts w:ascii="Times New Roman" w:hAnsi="Times New Roman" w:cs="Times New Roman"/>
          <w:b/>
          <w:sz w:val="24"/>
          <w:szCs w:val="24"/>
        </w:rPr>
      </w:pPr>
      <w:r w:rsidRPr="00104503">
        <w:rPr>
          <w:sz w:val="18"/>
          <w:szCs w:val="18"/>
          <w:lang w:eastAsia="ar-SA"/>
        </w:rPr>
        <w:t xml:space="preserve">   </w:t>
      </w:r>
      <w:r>
        <w:rPr>
          <w:rFonts w:ascii="Times New Roman" w:hAnsi="Times New Roman" w:cs="Times New Roman"/>
          <w:bCs/>
          <w:sz w:val="24"/>
          <w:szCs w:val="24"/>
          <w:u w:val="single"/>
        </w:rPr>
        <w:t xml:space="preserve">          город Орел            </w:t>
      </w:r>
      <w:r>
        <w:rPr>
          <w:rFonts w:ascii="Times New Roman" w:hAnsi="Times New Roman" w:cs="Times New Roman"/>
          <w:b/>
          <w:sz w:val="24"/>
          <w:szCs w:val="24"/>
        </w:rPr>
        <w:t xml:space="preserve">                                                                          "______" ____________20__ г.</w:t>
      </w:r>
    </w:p>
    <w:p w:rsidR="00103028" w:rsidRDefault="00103028" w:rsidP="00103028">
      <w:pPr>
        <w:pStyle w:val="ConsPlusNonformat"/>
        <w:jc w:val="both"/>
        <w:rPr>
          <w:rFonts w:ascii="Times New Roman" w:hAnsi="Times New Roman" w:cs="Times New Roman"/>
        </w:rPr>
      </w:pPr>
      <w:r>
        <w:rPr>
          <w:rFonts w:ascii="Times New Roman" w:hAnsi="Times New Roman" w:cs="Times New Roman"/>
        </w:rPr>
        <w:t>(место заключения договора)                                                                                                        (дата заключения договора)</w:t>
      </w:r>
    </w:p>
    <w:p w:rsidR="00103028" w:rsidRPr="00104503" w:rsidRDefault="00103028" w:rsidP="00103028">
      <w:pPr>
        <w:widowControl w:val="0"/>
        <w:autoSpaceDE w:val="0"/>
        <w:jc w:val="both"/>
        <w:rPr>
          <w:color w:val="000000"/>
          <w:w w:val="104"/>
          <w:sz w:val="18"/>
          <w:szCs w:val="18"/>
          <w:lang w:eastAsia="ar-SA"/>
        </w:rPr>
      </w:pPr>
      <w:r w:rsidRPr="00104503">
        <w:rPr>
          <w:sz w:val="18"/>
          <w:szCs w:val="18"/>
          <w:lang w:eastAsia="ar-SA"/>
        </w:rPr>
        <w:t xml:space="preserve">                                                                                                                  </w:t>
      </w:r>
    </w:p>
    <w:p w:rsidR="00103028" w:rsidRDefault="00103028" w:rsidP="00D102DA">
      <w:pPr>
        <w:widowControl w:val="0"/>
        <w:autoSpaceDE w:val="0"/>
        <w:ind w:firstLine="416"/>
        <w:jc w:val="both"/>
        <w:rPr>
          <w:sz w:val="20"/>
          <w:szCs w:val="20"/>
        </w:rPr>
      </w:pPr>
      <w:r w:rsidRPr="00103028">
        <w:rPr>
          <w:sz w:val="20"/>
          <w:szCs w:val="20"/>
        </w:rPr>
        <w:t xml:space="preserve">Муниципальное бюджетное дошкольное образовательное учреждение </w:t>
      </w:r>
      <w:r w:rsidR="003B2168">
        <w:rPr>
          <w:sz w:val="20"/>
          <w:szCs w:val="20"/>
        </w:rPr>
        <w:t>«Д</w:t>
      </w:r>
      <w:r w:rsidRPr="00103028">
        <w:rPr>
          <w:sz w:val="20"/>
          <w:szCs w:val="20"/>
        </w:rPr>
        <w:t xml:space="preserve">етский сад № </w:t>
      </w:r>
      <w:r w:rsidR="003B2168">
        <w:rPr>
          <w:sz w:val="20"/>
          <w:szCs w:val="20"/>
        </w:rPr>
        <w:t>89 комбинированного вида</w:t>
      </w:r>
      <w:r w:rsidRPr="00103028">
        <w:rPr>
          <w:sz w:val="20"/>
          <w:szCs w:val="20"/>
        </w:rPr>
        <w:t xml:space="preserve"> города Орла</w:t>
      </w:r>
      <w:r w:rsidR="003B2168">
        <w:rPr>
          <w:sz w:val="20"/>
          <w:szCs w:val="20"/>
        </w:rPr>
        <w:t>»</w:t>
      </w:r>
      <w:r>
        <w:rPr>
          <w:sz w:val="20"/>
          <w:szCs w:val="20"/>
        </w:rPr>
        <w:t xml:space="preserve"> </w:t>
      </w:r>
      <w:r w:rsidRPr="00103028">
        <w:rPr>
          <w:color w:val="000000"/>
          <w:w w:val="104"/>
          <w:sz w:val="20"/>
          <w:szCs w:val="20"/>
          <w:lang w:eastAsia="ar-SA"/>
        </w:rPr>
        <w:t xml:space="preserve">(далее – </w:t>
      </w:r>
      <w:r w:rsidRPr="00103028">
        <w:rPr>
          <w:b/>
          <w:color w:val="000000"/>
          <w:w w:val="104"/>
          <w:sz w:val="20"/>
          <w:szCs w:val="20"/>
          <w:lang w:eastAsia="ar-SA"/>
        </w:rPr>
        <w:t>Учреждение</w:t>
      </w:r>
      <w:r w:rsidRPr="00103028">
        <w:rPr>
          <w:color w:val="000000"/>
          <w:w w:val="104"/>
          <w:sz w:val="20"/>
          <w:szCs w:val="20"/>
          <w:lang w:eastAsia="ar-SA"/>
        </w:rPr>
        <w:t>)</w:t>
      </w:r>
      <w:r w:rsidRPr="00103028">
        <w:rPr>
          <w:sz w:val="20"/>
          <w:szCs w:val="20"/>
        </w:rPr>
        <w:t>, на основании лицензии на осуществление образовательной деятельности, в лице заведующей</w:t>
      </w:r>
      <w:r w:rsidR="00102497">
        <w:rPr>
          <w:sz w:val="20"/>
          <w:szCs w:val="20"/>
        </w:rPr>
        <w:t>,</w:t>
      </w:r>
      <w:r w:rsidRPr="00103028">
        <w:rPr>
          <w:sz w:val="20"/>
          <w:szCs w:val="20"/>
        </w:rPr>
        <w:t xml:space="preserve"> </w:t>
      </w:r>
      <w:r w:rsidR="003B2168">
        <w:rPr>
          <w:b/>
          <w:sz w:val="20"/>
          <w:szCs w:val="20"/>
        </w:rPr>
        <w:t>Никулиной Екатерины Владимировны</w:t>
      </w:r>
      <w:r w:rsidRPr="00103028">
        <w:rPr>
          <w:sz w:val="20"/>
          <w:szCs w:val="20"/>
        </w:rPr>
        <w:t>, действующей на основании Устава</w:t>
      </w:r>
      <w:r w:rsidRPr="00103028">
        <w:rPr>
          <w:color w:val="000000"/>
          <w:w w:val="104"/>
          <w:sz w:val="20"/>
          <w:szCs w:val="20"/>
          <w:lang w:eastAsia="ar-SA"/>
        </w:rPr>
        <w:t xml:space="preserve">, (далее – </w:t>
      </w:r>
      <w:r w:rsidRPr="00103028">
        <w:rPr>
          <w:b/>
          <w:color w:val="000000"/>
          <w:w w:val="104"/>
          <w:sz w:val="20"/>
          <w:szCs w:val="20"/>
          <w:lang w:eastAsia="ar-SA"/>
        </w:rPr>
        <w:t>Исполнитель</w:t>
      </w:r>
      <w:r w:rsidRPr="00103028">
        <w:rPr>
          <w:color w:val="000000"/>
          <w:w w:val="104"/>
          <w:sz w:val="20"/>
          <w:szCs w:val="20"/>
          <w:lang w:eastAsia="ar-SA"/>
        </w:rPr>
        <w:t>) с одной стороны, и</w:t>
      </w:r>
      <w:r>
        <w:rPr>
          <w:color w:val="000000"/>
          <w:w w:val="104"/>
          <w:sz w:val="20"/>
          <w:szCs w:val="20"/>
          <w:lang w:eastAsia="ar-SA"/>
        </w:rPr>
        <w:t xml:space="preserve"> </w:t>
      </w:r>
      <w:r w:rsidRPr="00103028">
        <w:rPr>
          <w:color w:val="000000"/>
          <w:w w:val="104"/>
          <w:sz w:val="20"/>
          <w:szCs w:val="20"/>
          <w:lang w:eastAsia="ar-SA"/>
        </w:rPr>
        <w:t>________________________________</w:t>
      </w:r>
      <w:r>
        <w:rPr>
          <w:color w:val="000000"/>
          <w:w w:val="104"/>
          <w:sz w:val="20"/>
          <w:szCs w:val="20"/>
          <w:lang w:eastAsia="ar-SA"/>
        </w:rPr>
        <w:t>__________________________________________________________________</w:t>
      </w:r>
      <w:r w:rsidRPr="00103028">
        <w:rPr>
          <w:sz w:val="20"/>
          <w:szCs w:val="20"/>
        </w:rPr>
        <w:t xml:space="preserve"> </w:t>
      </w:r>
      <w:r>
        <w:rPr>
          <w:sz w:val="20"/>
          <w:szCs w:val="20"/>
        </w:rPr>
        <w:t xml:space="preserve">                                                                                         </w:t>
      </w:r>
    </w:p>
    <w:p w:rsidR="00103028" w:rsidRPr="00103028" w:rsidRDefault="00103028" w:rsidP="00103028">
      <w:pPr>
        <w:widowControl w:val="0"/>
        <w:autoSpaceDE w:val="0"/>
        <w:ind w:firstLine="416"/>
        <w:jc w:val="both"/>
        <w:rPr>
          <w:color w:val="000000"/>
          <w:w w:val="104"/>
          <w:sz w:val="20"/>
          <w:szCs w:val="20"/>
          <w:lang w:eastAsia="ar-SA"/>
        </w:rPr>
      </w:pPr>
      <w:r>
        <w:rPr>
          <w:sz w:val="20"/>
          <w:szCs w:val="20"/>
        </w:rPr>
        <w:t xml:space="preserve">                                                      (</w:t>
      </w:r>
      <w:r w:rsidRPr="00103028">
        <w:rPr>
          <w:bCs/>
          <w:color w:val="000000"/>
          <w:sz w:val="20"/>
          <w:szCs w:val="20"/>
          <w:lang w:eastAsia="ar-SA"/>
        </w:rPr>
        <w:t xml:space="preserve">Ф.И.О. </w:t>
      </w:r>
      <w:r w:rsidRPr="00103028">
        <w:rPr>
          <w:sz w:val="20"/>
          <w:szCs w:val="20"/>
        </w:rPr>
        <w:t>родителя (законного представителя)</w:t>
      </w:r>
    </w:p>
    <w:p w:rsidR="00103028" w:rsidRPr="00103028" w:rsidRDefault="00103028" w:rsidP="00103028">
      <w:pPr>
        <w:widowControl w:val="0"/>
        <w:autoSpaceDE w:val="0"/>
        <w:autoSpaceDN w:val="0"/>
        <w:adjustRightInd w:val="0"/>
        <w:jc w:val="both"/>
        <w:rPr>
          <w:sz w:val="20"/>
          <w:szCs w:val="20"/>
        </w:rPr>
      </w:pPr>
    </w:p>
    <w:p w:rsidR="00103028" w:rsidRPr="00103028" w:rsidRDefault="00103028" w:rsidP="00103028">
      <w:pPr>
        <w:spacing w:line="240" w:lineRule="atLeast"/>
        <w:jc w:val="both"/>
        <w:rPr>
          <w:color w:val="000000"/>
          <w:w w:val="104"/>
          <w:sz w:val="20"/>
          <w:szCs w:val="20"/>
        </w:rPr>
      </w:pPr>
      <w:r w:rsidRPr="00103028">
        <w:rPr>
          <w:color w:val="000000"/>
          <w:w w:val="104"/>
          <w:sz w:val="20"/>
          <w:szCs w:val="20"/>
          <w:lang w:eastAsia="ar-SA"/>
        </w:rPr>
        <w:t xml:space="preserve"> (далее – </w:t>
      </w:r>
      <w:r w:rsidRPr="00103028">
        <w:rPr>
          <w:b/>
          <w:bCs/>
          <w:color w:val="000000"/>
          <w:w w:val="104"/>
          <w:sz w:val="20"/>
          <w:szCs w:val="20"/>
          <w:lang w:eastAsia="ar-SA"/>
        </w:rPr>
        <w:t>Заказчик</w:t>
      </w:r>
      <w:r w:rsidRPr="00103028">
        <w:rPr>
          <w:color w:val="000000"/>
          <w:w w:val="104"/>
          <w:sz w:val="20"/>
          <w:szCs w:val="20"/>
          <w:lang w:eastAsia="ar-SA"/>
        </w:rPr>
        <w:t xml:space="preserve">), законный представитель </w:t>
      </w:r>
      <w:r w:rsidRPr="00103028">
        <w:rPr>
          <w:color w:val="000000"/>
          <w:w w:val="104"/>
          <w:sz w:val="20"/>
          <w:szCs w:val="20"/>
        </w:rPr>
        <w:t xml:space="preserve">несовершеннолетнего обучающегося (в дальнейшем – </w:t>
      </w:r>
      <w:r w:rsidRPr="00103028">
        <w:rPr>
          <w:b/>
          <w:color w:val="000000"/>
          <w:w w:val="104"/>
          <w:sz w:val="20"/>
          <w:szCs w:val="20"/>
        </w:rPr>
        <w:t>Потребитель</w:t>
      </w:r>
      <w:r w:rsidRPr="00103028">
        <w:rPr>
          <w:color w:val="000000"/>
          <w:w w:val="104"/>
          <w:sz w:val="20"/>
          <w:szCs w:val="20"/>
        </w:rPr>
        <w:t>)</w:t>
      </w:r>
    </w:p>
    <w:p w:rsidR="00103028" w:rsidRPr="00103028" w:rsidRDefault="00103028" w:rsidP="00103028">
      <w:pPr>
        <w:widowControl w:val="0"/>
        <w:autoSpaceDE w:val="0"/>
        <w:jc w:val="both"/>
        <w:rPr>
          <w:color w:val="000000"/>
          <w:w w:val="104"/>
          <w:sz w:val="20"/>
          <w:szCs w:val="20"/>
          <w:lang w:eastAsia="ar-SA"/>
        </w:rPr>
      </w:pPr>
      <w:r w:rsidRPr="00103028">
        <w:rPr>
          <w:color w:val="000000"/>
          <w:w w:val="104"/>
          <w:sz w:val="20"/>
          <w:szCs w:val="20"/>
          <w:lang w:eastAsia="ar-SA"/>
        </w:rPr>
        <w:t>____________________________________________________________________________________________________</w:t>
      </w:r>
    </w:p>
    <w:p w:rsidR="00103028" w:rsidRPr="00103028" w:rsidRDefault="00103028" w:rsidP="00103028">
      <w:pPr>
        <w:widowControl w:val="0"/>
        <w:autoSpaceDE w:val="0"/>
        <w:jc w:val="center"/>
        <w:rPr>
          <w:bCs/>
          <w:color w:val="000000"/>
          <w:sz w:val="20"/>
          <w:szCs w:val="20"/>
          <w:lang w:eastAsia="ar-SA"/>
        </w:rPr>
      </w:pPr>
      <w:r w:rsidRPr="00103028">
        <w:rPr>
          <w:bCs/>
          <w:color w:val="000000"/>
          <w:sz w:val="20"/>
          <w:szCs w:val="20"/>
          <w:lang w:eastAsia="ar-SA"/>
        </w:rPr>
        <w:t>(Ф.И.О. обучающегося)</w:t>
      </w:r>
    </w:p>
    <w:p w:rsidR="00103028" w:rsidRPr="00103028" w:rsidRDefault="00103028" w:rsidP="00103028">
      <w:pPr>
        <w:widowControl w:val="0"/>
        <w:autoSpaceDE w:val="0"/>
        <w:jc w:val="both"/>
        <w:rPr>
          <w:color w:val="000000"/>
          <w:w w:val="104"/>
          <w:sz w:val="20"/>
          <w:szCs w:val="20"/>
          <w:lang w:eastAsia="ar-SA"/>
        </w:rPr>
      </w:pPr>
      <w:r w:rsidRPr="00103028">
        <w:rPr>
          <w:color w:val="000000"/>
          <w:w w:val="104"/>
          <w:sz w:val="20"/>
          <w:szCs w:val="20"/>
          <w:lang w:eastAsia="ar-SA"/>
        </w:rPr>
        <w:t xml:space="preserve"> с другой стороны</w:t>
      </w:r>
      <w:r>
        <w:rPr>
          <w:color w:val="000000"/>
          <w:w w:val="104"/>
          <w:sz w:val="20"/>
          <w:szCs w:val="20"/>
          <w:lang w:eastAsia="ar-SA"/>
        </w:rPr>
        <w:t>,</w:t>
      </w:r>
      <w:r w:rsidRPr="00103028">
        <w:rPr>
          <w:color w:val="000000"/>
          <w:w w:val="104"/>
          <w:sz w:val="20"/>
          <w:szCs w:val="20"/>
          <w:lang w:eastAsia="ar-SA"/>
        </w:rPr>
        <w:t xml:space="preserve"> заключили настоящий договор о нижеследующем:</w:t>
      </w:r>
    </w:p>
    <w:p w:rsidR="00103028" w:rsidRPr="00103028" w:rsidRDefault="00103028" w:rsidP="00103028">
      <w:pPr>
        <w:widowControl w:val="0"/>
        <w:numPr>
          <w:ilvl w:val="0"/>
          <w:numId w:val="1"/>
        </w:numPr>
        <w:tabs>
          <w:tab w:val="left" w:pos="720"/>
        </w:tabs>
        <w:autoSpaceDE w:val="0"/>
        <w:jc w:val="center"/>
        <w:rPr>
          <w:b/>
          <w:bCs/>
          <w:color w:val="000000"/>
          <w:sz w:val="20"/>
          <w:szCs w:val="20"/>
          <w:lang w:eastAsia="ar-SA"/>
        </w:rPr>
      </w:pPr>
      <w:r w:rsidRPr="00103028">
        <w:rPr>
          <w:b/>
          <w:bCs/>
          <w:color w:val="000000"/>
          <w:sz w:val="20"/>
          <w:szCs w:val="20"/>
          <w:lang w:eastAsia="ar-SA"/>
        </w:rPr>
        <w:t>Предмет договора</w:t>
      </w:r>
    </w:p>
    <w:p w:rsidR="00103028" w:rsidRPr="00103028" w:rsidRDefault="00103028" w:rsidP="00103028">
      <w:pPr>
        <w:widowControl w:val="0"/>
        <w:autoSpaceDE w:val="0"/>
        <w:jc w:val="both"/>
        <w:rPr>
          <w:bCs/>
          <w:color w:val="000000"/>
          <w:sz w:val="20"/>
          <w:szCs w:val="20"/>
          <w:lang w:eastAsia="ar-SA"/>
        </w:rPr>
      </w:pPr>
      <w:r w:rsidRPr="00103028">
        <w:rPr>
          <w:b/>
          <w:bCs/>
          <w:color w:val="000000"/>
          <w:sz w:val="20"/>
          <w:szCs w:val="20"/>
          <w:lang w:eastAsia="ar-SA"/>
        </w:rPr>
        <w:t>1.1.</w:t>
      </w:r>
      <w:r w:rsidRPr="00103028">
        <w:rPr>
          <w:bCs/>
          <w:color w:val="000000"/>
          <w:sz w:val="20"/>
          <w:szCs w:val="20"/>
          <w:lang w:eastAsia="ar-SA"/>
        </w:rPr>
        <w:t xml:space="preserve"> Настоящий договор разработан в</w:t>
      </w:r>
      <w:r w:rsidRPr="00103028">
        <w:rPr>
          <w:b/>
          <w:bCs/>
          <w:color w:val="000000"/>
          <w:sz w:val="20"/>
          <w:szCs w:val="20"/>
          <w:lang w:eastAsia="ar-SA"/>
        </w:rPr>
        <w:t xml:space="preserve">  </w:t>
      </w:r>
      <w:r w:rsidRPr="00103028">
        <w:rPr>
          <w:bCs/>
          <w:sz w:val="20"/>
          <w:szCs w:val="20"/>
          <w:lang w:eastAsia="ar-SA"/>
        </w:rPr>
        <w:t xml:space="preserve">соответствии с </w:t>
      </w:r>
      <w:r w:rsidR="00EE7043" w:rsidRPr="00EE7043">
        <w:rPr>
          <w:bCs/>
          <w:color w:val="000000"/>
          <w:sz w:val="20"/>
          <w:szCs w:val="20"/>
          <w:lang w:eastAsia="ar-SA"/>
        </w:rPr>
        <w:t>Постановлением Правительства Российской Федерации от 15 сентября 2020 года № 1441  «Об утверждении правил оказания</w:t>
      </w:r>
      <w:r w:rsidR="00EE7043">
        <w:rPr>
          <w:bCs/>
          <w:color w:val="000000"/>
          <w:sz w:val="20"/>
          <w:szCs w:val="20"/>
          <w:lang w:eastAsia="ar-SA"/>
        </w:rPr>
        <w:t xml:space="preserve"> платных образовательных услуг</w:t>
      </w:r>
      <w:r w:rsidRPr="00103028">
        <w:rPr>
          <w:bCs/>
          <w:color w:val="000000"/>
          <w:sz w:val="20"/>
          <w:szCs w:val="20"/>
          <w:lang w:eastAsia="ar-SA"/>
        </w:rPr>
        <w:t>».</w:t>
      </w:r>
    </w:p>
    <w:p w:rsidR="00103028" w:rsidRPr="00103028" w:rsidRDefault="00103028" w:rsidP="00103028">
      <w:pPr>
        <w:widowControl w:val="0"/>
        <w:autoSpaceDE w:val="0"/>
        <w:autoSpaceDN w:val="0"/>
        <w:adjustRightInd w:val="0"/>
        <w:jc w:val="both"/>
        <w:rPr>
          <w:bCs/>
          <w:color w:val="000000"/>
          <w:sz w:val="20"/>
          <w:szCs w:val="20"/>
          <w:lang w:eastAsia="ar-SA"/>
        </w:rPr>
      </w:pPr>
      <w:r w:rsidRPr="00103028">
        <w:rPr>
          <w:b/>
          <w:bCs/>
          <w:color w:val="000000"/>
          <w:sz w:val="20"/>
          <w:szCs w:val="20"/>
          <w:lang w:eastAsia="ar-SA"/>
        </w:rPr>
        <w:t>1.2.</w:t>
      </w:r>
      <w:r w:rsidRPr="00103028">
        <w:rPr>
          <w:bCs/>
          <w:color w:val="000000"/>
          <w:sz w:val="20"/>
          <w:szCs w:val="20"/>
          <w:lang w:eastAsia="ar-SA"/>
        </w:rPr>
        <w:t xml:space="preserve"> Платные образовательные услуги оказываются на добровольной основе по желанию родителей (законных представителей)  и их детей.</w:t>
      </w:r>
    </w:p>
    <w:p w:rsidR="00103028" w:rsidRPr="00103028" w:rsidRDefault="00103028" w:rsidP="00103028">
      <w:pPr>
        <w:widowControl w:val="0"/>
        <w:autoSpaceDE w:val="0"/>
        <w:jc w:val="both"/>
        <w:rPr>
          <w:bCs/>
          <w:color w:val="000000"/>
          <w:sz w:val="20"/>
          <w:szCs w:val="20"/>
          <w:lang w:eastAsia="ar-SA"/>
        </w:rPr>
      </w:pPr>
      <w:r w:rsidRPr="00103028">
        <w:rPr>
          <w:b/>
          <w:bCs/>
          <w:color w:val="000000"/>
          <w:sz w:val="20"/>
          <w:szCs w:val="20"/>
          <w:lang w:eastAsia="ar-SA"/>
        </w:rPr>
        <w:t>1.3.</w:t>
      </w:r>
      <w:r w:rsidRPr="00103028">
        <w:rPr>
          <w:bCs/>
          <w:color w:val="000000"/>
          <w:sz w:val="20"/>
          <w:szCs w:val="20"/>
          <w:lang w:eastAsia="ar-SA"/>
        </w:rPr>
        <w:t xml:space="preserve"> Деятельность по оказанию платных услуг предусмотрена Уставом учреждения.</w:t>
      </w:r>
    </w:p>
    <w:p w:rsidR="00103028" w:rsidRPr="00103028" w:rsidRDefault="00103028" w:rsidP="00103028">
      <w:pPr>
        <w:widowControl w:val="0"/>
        <w:autoSpaceDE w:val="0"/>
        <w:jc w:val="both"/>
        <w:rPr>
          <w:bCs/>
          <w:color w:val="000000"/>
          <w:sz w:val="20"/>
          <w:szCs w:val="20"/>
          <w:lang w:eastAsia="ar-SA"/>
        </w:rPr>
      </w:pPr>
      <w:r w:rsidRPr="00103028">
        <w:rPr>
          <w:bCs/>
          <w:color w:val="000000"/>
          <w:sz w:val="20"/>
          <w:szCs w:val="20"/>
          <w:lang w:eastAsia="ar-SA"/>
        </w:rPr>
        <w:t xml:space="preserve">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103028" w:rsidRPr="00103028" w:rsidRDefault="00103028" w:rsidP="00103028">
      <w:pPr>
        <w:widowControl w:val="0"/>
        <w:autoSpaceDE w:val="0"/>
        <w:jc w:val="both"/>
        <w:rPr>
          <w:bCs/>
          <w:color w:val="000000"/>
          <w:sz w:val="20"/>
          <w:szCs w:val="20"/>
          <w:lang w:eastAsia="ar-SA"/>
        </w:rPr>
      </w:pPr>
      <w:r w:rsidRPr="00103028">
        <w:rPr>
          <w:bCs/>
          <w:color w:val="000000"/>
          <w:sz w:val="20"/>
          <w:szCs w:val="20"/>
          <w:lang w:eastAsia="ar-SA"/>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Орловской области, местного бюджета. Средства, полученные Учреждением при оказании таких платных образовательных услуг, возвращаются оплатившим эти услуги лицам (Устав Учреждения). </w:t>
      </w:r>
    </w:p>
    <w:p w:rsidR="00103028" w:rsidRDefault="00103028" w:rsidP="00103028">
      <w:pPr>
        <w:widowControl w:val="0"/>
        <w:autoSpaceDE w:val="0"/>
        <w:jc w:val="both"/>
        <w:rPr>
          <w:w w:val="104"/>
          <w:sz w:val="20"/>
          <w:szCs w:val="20"/>
          <w:lang w:eastAsia="ar-SA"/>
        </w:rPr>
      </w:pPr>
      <w:r w:rsidRPr="00103028">
        <w:rPr>
          <w:w w:val="104"/>
          <w:sz w:val="20"/>
          <w:szCs w:val="20"/>
          <w:lang w:eastAsia="ar-SA"/>
        </w:rPr>
        <w:t xml:space="preserve">  </w:t>
      </w:r>
      <w:r w:rsidRPr="00103028">
        <w:rPr>
          <w:b/>
          <w:w w:val="104"/>
          <w:sz w:val="20"/>
          <w:szCs w:val="20"/>
          <w:lang w:eastAsia="ar-SA"/>
        </w:rPr>
        <w:t>1.4.</w:t>
      </w:r>
      <w:r w:rsidRPr="00103028">
        <w:rPr>
          <w:w w:val="104"/>
          <w:sz w:val="20"/>
          <w:szCs w:val="20"/>
          <w:lang w:eastAsia="ar-SA"/>
        </w:rPr>
        <w:t>Исполнитель предоставляет, а Заказчик оплачивает платные  образовательные услуги, наименование и количество которых определено в настоящем договоре:</w:t>
      </w:r>
    </w:p>
    <w:p w:rsidR="00D0514C" w:rsidRPr="00103028" w:rsidRDefault="00D0514C" w:rsidP="00103028">
      <w:pPr>
        <w:widowControl w:val="0"/>
        <w:autoSpaceDE w:val="0"/>
        <w:jc w:val="both"/>
        <w:rPr>
          <w:w w:val="104"/>
          <w:sz w:val="20"/>
          <w:szCs w:val="20"/>
          <w:lang w:eastAsia="ar-SA"/>
        </w:rPr>
      </w:pPr>
    </w:p>
    <w:tbl>
      <w:tblPr>
        <w:tblStyle w:val="a3"/>
        <w:tblW w:w="0" w:type="auto"/>
        <w:tblLayout w:type="fixed"/>
        <w:tblLook w:val="04A0" w:firstRow="1" w:lastRow="0" w:firstColumn="1" w:lastColumn="0" w:noHBand="0" w:noVBand="1"/>
      </w:tblPr>
      <w:tblGrid>
        <w:gridCol w:w="538"/>
        <w:gridCol w:w="1980"/>
        <w:gridCol w:w="1276"/>
        <w:gridCol w:w="2126"/>
        <w:gridCol w:w="992"/>
        <w:gridCol w:w="993"/>
        <w:gridCol w:w="743"/>
        <w:gridCol w:w="955"/>
        <w:gridCol w:w="1079"/>
      </w:tblGrid>
      <w:tr w:rsidR="00103028" w:rsidTr="00A2036F">
        <w:tc>
          <w:tcPr>
            <w:tcW w:w="538" w:type="dxa"/>
          </w:tcPr>
          <w:p w:rsidR="00103028" w:rsidRPr="00C65399" w:rsidRDefault="00103028" w:rsidP="00536BB7">
            <w:pPr>
              <w:widowControl w:val="0"/>
              <w:autoSpaceDE w:val="0"/>
              <w:jc w:val="center"/>
              <w:rPr>
                <w:b/>
                <w:sz w:val="16"/>
                <w:szCs w:val="16"/>
                <w:lang w:eastAsia="ar-SA"/>
              </w:rPr>
            </w:pPr>
            <w:r w:rsidRPr="00C65399">
              <w:rPr>
                <w:b/>
                <w:sz w:val="16"/>
                <w:szCs w:val="16"/>
                <w:lang w:eastAsia="ar-SA"/>
              </w:rPr>
              <w:t>№</w:t>
            </w:r>
          </w:p>
          <w:p w:rsidR="00103028" w:rsidRPr="00C65399" w:rsidRDefault="00103028" w:rsidP="00536BB7">
            <w:pPr>
              <w:widowControl w:val="0"/>
              <w:autoSpaceDE w:val="0"/>
              <w:jc w:val="center"/>
              <w:rPr>
                <w:b/>
                <w:sz w:val="16"/>
                <w:szCs w:val="16"/>
                <w:lang w:eastAsia="ar-SA"/>
              </w:rPr>
            </w:pPr>
            <w:r w:rsidRPr="00C65399">
              <w:rPr>
                <w:b/>
                <w:sz w:val="16"/>
                <w:szCs w:val="16"/>
                <w:lang w:eastAsia="ar-SA"/>
              </w:rPr>
              <w:t>п/п</w:t>
            </w:r>
          </w:p>
        </w:tc>
        <w:tc>
          <w:tcPr>
            <w:tcW w:w="1980" w:type="dxa"/>
          </w:tcPr>
          <w:p w:rsidR="00103028" w:rsidRPr="00C65399" w:rsidRDefault="00103028" w:rsidP="00536BB7">
            <w:pPr>
              <w:widowControl w:val="0"/>
              <w:autoSpaceDE w:val="0"/>
              <w:jc w:val="center"/>
              <w:rPr>
                <w:b/>
                <w:sz w:val="16"/>
                <w:szCs w:val="16"/>
                <w:lang w:eastAsia="ar-SA"/>
              </w:rPr>
            </w:pPr>
            <w:r w:rsidRPr="00C65399">
              <w:rPr>
                <w:b/>
                <w:sz w:val="16"/>
                <w:szCs w:val="16"/>
                <w:lang w:eastAsia="ar-SA"/>
              </w:rPr>
              <w:t>Вид услуги</w:t>
            </w:r>
          </w:p>
        </w:tc>
        <w:tc>
          <w:tcPr>
            <w:tcW w:w="1276" w:type="dxa"/>
          </w:tcPr>
          <w:p w:rsidR="00103028" w:rsidRPr="00C65399" w:rsidRDefault="00103028" w:rsidP="00536BB7">
            <w:pPr>
              <w:widowControl w:val="0"/>
              <w:autoSpaceDE w:val="0"/>
              <w:jc w:val="center"/>
              <w:rPr>
                <w:b/>
                <w:sz w:val="16"/>
                <w:szCs w:val="16"/>
                <w:lang w:eastAsia="ar-SA"/>
              </w:rPr>
            </w:pPr>
            <w:r w:rsidRPr="00C65399">
              <w:rPr>
                <w:b/>
                <w:sz w:val="16"/>
                <w:szCs w:val="16"/>
                <w:lang w:eastAsia="ar-SA"/>
              </w:rPr>
              <w:t>Возраст (группа)</w:t>
            </w:r>
          </w:p>
        </w:tc>
        <w:tc>
          <w:tcPr>
            <w:tcW w:w="2126" w:type="dxa"/>
          </w:tcPr>
          <w:p w:rsidR="00103028" w:rsidRPr="00C65399" w:rsidRDefault="00103028" w:rsidP="00536BB7">
            <w:pPr>
              <w:widowControl w:val="0"/>
              <w:autoSpaceDE w:val="0"/>
              <w:jc w:val="center"/>
              <w:rPr>
                <w:b/>
                <w:sz w:val="16"/>
                <w:szCs w:val="16"/>
                <w:lang w:eastAsia="ar-SA"/>
              </w:rPr>
            </w:pPr>
            <w:r w:rsidRPr="00C65399">
              <w:rPr>
                <w:b/>
                <w:sz w:val="16"/>
                <w:szCs w:val="16"/>
                <w:lang w:eastAsia="ar-SA"/>
              </w:rPr>
              <w:t>Наименование  образовательной программы</w:t>
            </w:r>
          </w:p>
        </w:tc>
        <w:tc>
          <w:tcPr>
            <w:tcW w:w="992" w:type="dxa"/>
          </w:tcPr>
          <w:p w:rsidR="00103028" w:rsidRPr="00C65399" w:rsidRDefault="00103028" w:rsidP="00536BB7">
            <w:pPr>
              <w:widowControl w:val="0"/>
              <w:autoSpaceDE w:val="0"/>
              <w:jc w:val="center"/>
              <w:rPr>
                <w:b/>
                <w:sz w:val="16"/>
                <w:szCs w:val="16"/>
                <w:lang w:eastAsia="ar-SA"/>
              </w:rPr>
            </w:pPr>
            <w:r w:rsidRPr="00C65399">
              <w:rPr>
                <w:b/>
                <w:sz w:val="16"/>
                <w:szCs w:val="16"/>
                <w:lang w:eastAsia="ar-SA"/>
              </w:rPr>
              <w:t>Срок</w:t>
            </w:r>
          </w:p>
          <w:p w:rsidR="00103028" w:rsidRPr="00C65399" w:rsidRDefault="00103028" w:rsidP="00536BB7">
            <w:pPr>
              <w:widowControl w:val="0"/>
              <w:autoSpaceDE w:val="0"/>
              <w:jc w:val="center"/>
              <w:rPr>
                <w:b/>
                <w:sz w:val="16"/>
                <w:szCs w:val="16"/>
                <w:lang w:eastAsia="ar-SA"/>
              </w:rPr>
            </w:pPr>
            <w:r w:rsidRPr="00C65399">
              <w:rPr>
                <w:b/>
                <w:sz w:val="16"/>
                <w:szCs w:val="16"/>
                <w:lang w:eastAsia="ar-SA"/>
              </w:rPr>
              <w:t>освоения</w:t>
            </w:r>
          </w:p>
          <w:p w:rsidR="00103028" w:rsidRPr="00C65399" w:rsidRDefault="00103028" w:rsidP="00536BB7">
            <w:pPr>
              <w:widowControl w:val="0"/>
              <w:autoSpaceDE w:val="0"/>
              <w:jc w:val="center"/>
              <w:rPr>
                <w:b/>
                <w:sz w:val="16"/>
                <w:szCs w:val="16"/>
                <w:lang w:eastAsia="ar-SA"/>
              </w:rPr>
            </w:pPr>
            <w:proofErr w:type="spellStart"/>
            <w:proofErr w:type="gramStart"/>
            <w:r w:rsidRPr="00C65399">
              <w:rPr>
                <w:b/>
                <w:sz w:val="16"/>
                <w:szCs w:val="16"/>
                <w:lang w:eastAsia="ar-SA"/>
              </w:rPr>
              <w:t>програм</w:t>
            </w:r>
            <w:proofErr w:type="spellEnd"/>
            <w:r w:rsidR="003A6531">
              <w:rPr>
                <w:b/>
                <w:sz w:val="16"/>
                <w:szCs w:val="16"/>
                <w:lang w:eastAsia="ar-SA"/>
              </w:rPr>
              <w:t>-</w:t>
            </w:r>
            <w:r w:rsidRPr="00C65399">
              <w:rPr>
                <w:b/>
                <w:sz w:val="16"/>
                <w:szCs w:val="16"/>
                <w:lang w:eastAsia="ar-SA"/>
              </w:rPr>
              <w:t>мы</w:t>
            </w:r>
            <w:proofErr w:type="gramEnd"/>
          </w:p>
        </w:tc>
        <w:tc>
          <w:tcPr>
            <w:tcW w:w="993" w:type="dxa"/>
          </w:tcPr>
          <w:p w:rsidR="00103028" w:rsidRPr="00C65399" w:rsidRDefault="00103028" w:rsidP="00536BB7">
            <w:pPr>
              <w:widowControl w:val="0"/>
              <w:autoSpaceDE w:val="0"/>
              <w:jc w:val="center"/>
              <w:rPr>
                <w:b/>
                <w:sz w:val="16"/>
                <w:szCs w:val="16"/>
                <w:lang w:eastAsia="ar-SA"/>
              </w:rPr>
            </w:pPr>
            <w:r w:rsidRPr="00C65399">
              <w:rPr>
                <w:b/>
                <w:sz w:val="16"/>
                <w:szCs w:val="16"/>
                <w:lang w:eastAsia="ar-SA"/>
              </w:rPr>
              <w:t>Форма обучения</w:t>
            </w:r>
          </w:p>
        </w:tc>
        <w:tc>
          <w:tcPr>
            <w:tcW w:w="743" w:type="dxa"/>
          </w:tcPr>
          <w:p w:rsidR="00103028" w:rsidRPr="00C65399" w:rsidRDefault="00103028" w:rsidP="00536BB7">
            <w:pPr>
              <w:widowControl w:val="0"/>
              <w:autoSpaceDE w:val="0"/>
              <w:jc w:val="center"/>
              <w:rPr>
                <w:b/>
                <w:sz w:val="16"/>
                <w:szCs w:val="16"/>
                <w:lang w:eastAsia="ar-SA"/>
              </w:rPr>
            </w:pPr>
            <w:r w:rsidRPr="00C65399">
              <w:rPr>
                <w:b/>
                <w:sz w:val="16"/>
                <w:szCs w:val="16"/>
                <w:lang w:eastAsia="ar-SA"/>
              </w:rPr>
              <w:t xml:space="preserve">Всего </w:t>
            </w:r>
            <w:proofErr w:type="spellStart"/>
            <w:proofErr w:type="gramStart"/>
            <w:r w:rsidRPr="00C65399">
              <w:rPr>
                <w:b/>
                <w:sz w:val="16"/>
                <w:szCs w:val="16"/>
                <w:lang w:eastAsia="ar-SA"/>
              </w:rPr>
              <w:t>заня</w:t>
            </w:r>
            <w:r w:rsidR="003A6531">
              <w:rPr>
                <w:b/>
                <w:sz w:val="16"/>
                <w:szCs w:val="16"/>
                <w:lang w:eastAsia="ar-SA"/>
              </w:rPr>
              <w:t>-</w:t>
            </w:r>
            <w:r w:rsidRPr="00C65399">
              <w:rPr>
                <w:b/>
                <w:sz w:val="16"/>
                <w:szCs w:val="16"/>
                <w:lang w:eastAsia="ar-SA"/>
              </w:rPr>
              <w:t>тий</w:t>
            </w:r>
            <w:proofErr w:type="spellEnd"/>
            <w:proofErr w:type="gramEnd"/>
            <w:r w:rsidRPr="00C65399">
              <w:rPr>
                <w:b/>
                <w:sz w:val="16"/>
                <w:szCs w:val="16"/>
                <w:lang w:eastAsia="ar-SA"/>
              </w:rPr>
              <w:t xml:space="preserve"> в месяц</w:t>
            </w:r>
          </w:p>
        </w:tc>
        <w:tc>
          <w:tcPr>
            <w:tcW w:w="955" w:type="dxa"/>
          </w:tcPr>
          <w:p w:rsidR="00103028" w:rsidRDefault="00103028" w:rsidP="00536BB7">
            <w:pPr>
              <w:jc w:val="center"/>
              <w:rPr>
                <w:b/>
                <w:sz w:val="16"/>
                <w:szCs w:val="16"/>
              </w:rPr>
            </w:pPr>
            <w:r w:rsidRPr="00351D05">
              <w:rPr>
                <w:b/>
                <w:sz w:val="16"/>
                <w:szCs w:val="16"/>
              </w:rPr>
              <w:t>Цена одного заняти</w:t>
            </w:r>
            <w:r>
              <w:rPr>
                <w:b/>
                <w:sz w:val="16"/>
                <w:szCs w:val="16"/>
              </w:rPr>
              <w:t>я</w:t>
            </w:r>
          </w:p>
          <w:p w:rsidR="00103028" w:rsidRPr="00351D05" w:rsidRDefault="00103028" w:rsidP="00536BB7">
            <w:pPr>
              <w:jc w:val="center"/>
              <w:rPr>
                <w:b/>
                <w:sz w:val="16"/>
                <w:szCs w:val="16"/>
              </w:rPr>
            </w:pPr>
          </w:p>
        </w:tc>
        <w:tc>
          <w:tcPr>
            <w:tcW w:w="1079" w:type="dxa"/>
          </w:tcPr>
          <w:p w:rsidR="00103028" w:rsidRPr="009B3492" w:rsidRDefault="00103028" w:rsidP="00536BB7">
            <w:pPr>
              <w:jc w:val="center"/>
              <w:rPr>
                <w:b/>
                <w:sz w:val="16"/>
                <w:szCs w:val="16"/>
              </w:rPr>
            </w:pPr>
            <w:r>
              <w:rPr>
                <w:b/>
                <w:sz w:val="16"/>
                <w:szCs w:val="16"/>
              </w:rPr>
              <w:t>Стоимость за услугу в месяц</w:t>
            </w:r>
          </w:p>
        </w:tc>
      </w:tr>
      <w:tr w:rsidR="00551502" w:rsidTr="00A2036F">
        <w:tc>
          <w:tcPr>
            <w:tcW w:w="538" w:type="dxa"/>
            <w:vMerge w:val="restart"/>
          </w:tcPr>
          <w:p w:rsidR="00551502" w:rsidRPr="003A6531" w:rsidRDefault="00551502" w:rsidP="00FB76D5">
            <w:pPr>
              <w:jc w:val="center"/>
              <w:rPr>
                <w:sz w:val="16"/>
                <w:szCs w:val="16"/>
              </w:rPr>
            </w:pPr>
            <w:bookmarkStart w:id="0" w:name="_Hlk176962514"/>
            <w:r w:rsidRPr="003A6531">
              <w:rPr>
                <w:sz w:val="16"/>
                <w:szCs w:val="16"/>
              </w:rPr>
              <w:t>1.</w:t>
            </w:r>
          </w:p>
        </w:tc>
        <w:tc>
          <w:tcPr>
            <w:tcW w:w="1980" w:type="dxa"/>
            <w:vMerge w:val="restart"/>
          </w:tcPr>
          <w:p w:rsidR="00551502" w:rsidRPr="003A6531" w:rsidRDefault="00551502" w:rsidP="00FB76D5">
            <w:pPr>
              <w:overflowPunct w:val="0"/>
              <w:autoSpaceDE w:val="0"/>
              <w:autoSpaceDN w:val="0"/>
              <w:adjustRightInd w:val="0"/>
              <w:jc w:val="center"/>
              <w:rPr>
                <w:sz w:val="16"/>
                <w:szCs w:val="16"/>
              </w:rPr>
            </w:pPr>
            <w:r w:rsidRPr="003A6531">
              <w:rPr>
                <w:sz w:val="16"/>
                <w:szCs w:val="16"/>
              </w:rPr>
              <w:t>«Весел</w:t>
            </w:r>
            <w:r>
              <w:rPr>
                <w:sz w:val="16"/>
                <w:szCs w:val="16"/>
              </w:rPr>
              <w:t>ая математика</w:t>
            </w:r>
            <w:r w:rsidRPr="003A6531">
              <w:rPr>
                <w:sz w:val="16"/>
                <w:szCs w:val="16"/>
              </w:rPr>
              <w:t>»</w:t>
            </w:r>
          </w:p>
          <w:p w:rsidR="00551502" w:rsidRPr="003A6531" w:rsidRDefault="00551502" w:rsidP="00FB76D5">
            <w:pPr>
              <w:jc w:val="center"/>
              <w:rPr>
                <w:sz w:val="16"/>
                <w:szCs w:val="16"/>
              </w:rPr>
            </w:pPr>
          </w:p>
        </w:tc>
        <w:tc>
          <w:tcPr>
            <w:tcW w:w="1276" w:type="dxa"/>
          </w:tcPr>
          <w:p w:rsidR="00551502" w:rsidRPr="003A6531" w:rsidRDefault="00551502" w:rsidP="00FB76D5">
            <w:pPr>
              <w:overflowPunct w:val="0"/>
              <w:autoSpaceDE w:val="0"/>
              <w:autoSpaceDN w:val="0"/>
              <w:adjustRightInd w:val="0"/>
              <w:jc w:val="center"/>
              <w:rPr>
                <w:sz w:val="16"/>
                <w:szCs w:val="16"/>
              </w:rPr>
            </w:pPr>
            <w:r>
              <w:rPr>
                <w:sz w:val="16"/>
                <w:szCs w:val="16"/>
              </w:rPr>
              <w:t>2-я младшая</w:t>
            </w:r>
          </w:p>
        </w:tc>
        <w:tc>
          <w:tcPr>
            <w:tcW w:w="2126" w:type="dxa"/>
            <w:vMerge w:val="restart"/>
          </w:tcPr>
          <w:p w:rsidR="00551502" w:rsidRDefault="00551502" w:rsidP="00FB76D5">
            <w:pPr>
              <w:jc w:val="center"/>
              <w:rPr>
                <w:sz w:val="16"/>
                <w:szCs w:val="16"/>
              </w:rPr>
            </w:pPr>
            <w:r w:rsidRPr="003A6531">
              <w:rPr>
                <w:sz w:val="16"/>
                <w:szCs w:val="16"/>
              </w:rPr>
              <w:t>Дополнительная общеразвивающая программа социально-педагогической направленности</w:t>
            </w:r>
          </w:p>
          <w:p w:rsidR="00551502" w:rsidRPr="003A6531" w:rsidRDefault="00551502" w:rsidP="00541562">
            <w:pPr>
              <w:jc w:val="center"/>
              <w:rPr>
                <w:sz w:val="16"/>
                <w:szCs w:val="16"/>
              </w:rPr>
            </w:pPr>
            <w:r w:rsidRPr="003A6531">
              <w:rPr>
                <w:sz w:val="16"/>
                <w:szCs w:val="16"/>
              </w:rPr>
              <w:t xml:space="preserve"> «Весе</w:t>
            </w:r>
            <w:r>
              <w:rPr>
                <w:sz w:val="16"/>
                <w:szCs w:val="16"/>
              </w:rPr>
              <w:t>лая математика</w:t>
            </w:r>
            <w:r w:rsidRPr="003A6531">
              <w:rPr>
                <w:sz w:val="16"/>
                <w:szCs w:val="16"/>
              </w:rPr>
              <w:t>»</w:t>
            </w:r>
          </w:p>
        </w:tc>
        <w:tc>
          <w:tcPr>
            <w:tcW w:w="992" w:type="dxa"/>
            <w:vMerge w:val="restart"/>
          </w:tcPr>
          <w:p w:rsidR="00551502" w:rsidRPr="003A6531" w:rsidRDefault="003425E4" w:rsidP="00FB76D5">
            <w:pPr>
              <w:widowControl w:val="0"/>
              <w:autoSpaceDE w:val="0"/>
              <w:jc w:val="center"/>
              <w:rPr>
                <w:sz w:val="16"/>
                <w:szCs w:val="16"/>
                <w:lang w:eastAsia="ar-SA"/>
              </w:rPr>
            </w:pPr>
            <w:r>
              <w:rPr>
                <w:sz w:val="16"/>
                <w:szCs w:val="16"/>
                <w:lang w:eastAsia="ar-SA"/>
              </w:rPr>
              <w:t>4</w:t>
            </w:r>
          </w:p>
          <w:p w:rsidR="00551502" w:rsidRPr="003A6531" w:rsidRDefault="00551502" w:rsidP="00FB76D5">
            <w:pPr>
              <w:widowControl w:val="0"/>
              <w:autoSpaceDE w:val="0"/>
              <w:jc w:val="center"/>
              <w:rPr>
                <w:sz w:val="16"/>
                <w:szCs w:val="16"/>
                <w:lang w:eastAsia="ar-SA"/>
              </w:rPr>
            </w:pPr>
            <w:r w:rsidRPr="003A6531">
              <w:rPr>
                <w:sz w:val="16"/>
                <w:szCs w:val="16"/>
                <w:lang w:eastAsia="ar-SA"/>
              </w:rPr>
              <w:t>года</w:t>
            </w:r>
          </w:p>
          <w:p w:rsidR="00551502" w:rsidRPr="003A6531" w:rsidRDefault="00551502" w:rsidP="00FB76D5">
            <w:pPr>
              <w:widowControl w:val="0"/>
              <w:autoSpaceDE w:val="0"/>
              <w:jc w:val="center"/>
              <w:rPr>
                <w:sz w:val="16"/>
                <w:szCs w:val="16"/>
                <w:lang w:eastAsia="ar-SA"/>
              </w:rPr>
            </w:pPr>
          </w:p>
        </w:tc>
        <w:tc>
          <w:tcPr>
            <w:tcW w:w="993" w:type="dxa"/>
            <w:vMerge w:val="restart"/>
          </w:tcPr>
          <w:p w:rsidR="00551502" w:rsidRPr="003A6531" w:rsidRDefault="00551502" w:rsidP="00FB76D5">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551502" w:rsidRPr="003A6531" w:rsidRDefault="00551502" w:rsidP="00FB76D5">
            <w:pPr>
              <w:widowControl w:val="0"/>
              <w:autoSpaceDE w:val="0"/>
              <w:jc w:val="center"/>
              <w:rPr>
                <w:sz w:val="16"/>
                <w:szCs w:val="16"/>
                <w:lang w:eastAsia="ar-SA"/>
              </w:rPr>
            </w:pPr>
            <w:proofErr w:type="spellStart"/>
            <w:r w:rsidRPr="003A6531">
              <w:rPr>
                <w:sz w:val="16"/>
                <w:szCs w:val="16"/>
                <w:lang w:eastAsia="ar-SA"/>
              </w:rPr>
              <w:t>повая</w:t>
            </w:r>
            <w:proofErr w:type="spellEnd"/>
          </w:p>
          <w:p w:rsidR="00551502" w:rsidRPr="003A6531" w:rsidRDefault="00551502" w:rsidP="00FB76D5">
            <w:pPr>
              <w:widowControl w:val="0"/>
              <w:autoSpaceDE w:val="0"/>
              <w:jc w:val="center"/>
              <w:rPr>
                <w:sz w:val="16"/>
                <w:szCs w:val="16"/>
                <w:lang w:eastAsia="ar-SA"/>
              </w:rPr>
            </w:pPr>
          </w:p>
        </w:tc>
        <w:tc>
          <w:tcPr>
            <w:tcW w:w="743" w:type="dxa"/>
            <w:vMerge w:val="restart"/>
          </w:tcPr>
          <w:p w:rsidR="00551502" w:rsidRPr="003A6531" w:rsidRDefault="00551502" w:rsidP="00FB76D5">
            <w:pPr>
              <w:jc w:val="center"/>
              <w:rPr>
                <w:sz w:val="16"/>
                <w:szCs w:val="16"/>
              </w:rPr>
            </w:pPr>
            <w:r w:rsidRPr="003A6531">
              <w:rPr>
                <w:sz w:val="16"/>
                <w:szCs w:val="16"/>
              </w:rPr>
              <w:t>4</w:t>
            </w:r>
          </w:p>
        </w:tc>
        <w:tc>
          <w:tcPr>
            <w:tcW w:w="955" w:type="dxa"/>
          </w:tcPr>
          <w:p w:rsidR="00551502" w:rsidRPr="003A6531" w:rsidRDefault="00551502" w:rsidP="00FB76D5">
            <w:pPr>
              <w:jc w:val="center"/>
              <w:rPr>
                <w:sz w:val="16"/>
                <w:szCs w:val="16"/>
              </w:rPr>
            </w:pPr>
            <w:r>
              <w:rPr>
                <w:sz w:val="16"/>
                <w:szCs w:val="16"/>
              </w:rPr>
              <w:t>170</w:t>
            </w:r>
          </w:p>
        </w:tc>
        <w:tc>
          <w:tcPr>
            <w:tcW w:w="1079" w:type="dxa"/>
          </w:tcPr>
          <w:p w:rsidR="00551502" w:rsidRPr="003A6531" w:rsidRDefault="00551502" w:rsidP="00FB76D5">
            <w:pPr>
              <w:jc w:val="center"/>
              <w:rPr>
                <w:sz w:val="16"/>
                <w:szCs w:val="16"/>
              </w:rPr>
            </w:pPr>
            <w:r>
              <w:rPr>
                <w:sz w:val="16"/>
                <w:szCs w:val="16"/>
              </w:rPr>
              <w:t>680</w:t>
            </w:r>
          </w:p>
        </w:tc>
      </w:tr>
      <w:tr w:rsidR="00551502" w:rsidTr="00A2036F">
        <w:tc>
          <w:tcPr>
            <w:tcW w:w="538" w:type="dxa"/>
            <w:vMerge/>
          </w:tcPr>
          <w:p w:rsidR="00551502" w:rsidRPr="003A6531" w:rsidRDefault="00551502" w:rsidP="00FB76D5">
            <w:pPr>
              <w:jc w:val="center"/>
              <w:rPr>
                <w:sz w:val="16"/>
                <w:szCs w:val="16"/>
              </w:rPr>
            </w:pPr>
          </w:p>
        </w:tc>
        <w:tc>
          <w:tcPr>
            <w:tcW w:w="1980" w:type="dxa"/>
            <w:vMerge/>
          </w:tcPr>
          <w:p w:rsidR="00551502" w:rsidRPr="003A6531" w:rsidRDefault="00551502" w:rsidP="00FB76D5">
            <w:pPr>
              <w:jc w:val="center"/>
              <w:rPr>
                <w:sz w:val="16"/>
                <w:szCs w:val="16"/>
              </w:rPr>
            </w:pPr>
          </w:p>
        </w:tc>
        <w:tc>
          <w:tcPr>
            <w:tcW w:w="1276" w:type="dxa"/>
          </w:tcPr>
          <w:p w:rsidR="00551502" w:rsidRPr="003A6531" w:rsidRDefault="00551502" w:rsidP="00FB76D5">
            <w:pPr>
              <w:overflowPunct w:val="0"/>
              <w:autoSpaceDE w:val="0"/>
              <w:autoSpaceDN w:val="0"/>
              <w:adjustRightInd w:val="0"/>
              <w:jc w:val="center"/>
              <w:rPr>
                <w:sz w:val="16"/>
                <w:szCs w:val="16"/>
              </w:rPr>
            </w:pPr>
            <w:r w:rsidRPr="003A6531">
              <w:rPr>
                <w:sz w:val="16"/>
                <w:szCs w:val="16"/>
              </w:rPr>
              <w:t>средняя</w:t>
            </w:r>
          </w:p>
        </w:tc>
        <w:tc>
          <w:tcPr>
            <w:tcW w:w="2126" w:type="dxa"/>
            <w:vMerge/>
          </w:tcPr>
          <w:p w:rsidR="00551502" w:rsidRPr="003A6531" w:rsidRDefault="00551502" w:rsidP="00541562">
            <w:pPr>
              <w:jc w:val="center"/>
              <w:rPr>
                <w:sz w:val="16"/>
                <w:szCs w:val="16"/>
              </w:rPr>
            </w:pPr>
          </w:p>
        </w:tc>
        <w:tc>
          <w:tcPr>
            <w:tcW w:w="992" w:type="dxa"/>
            <w:vMerge/>
          </w:tcPr>
          <w:p w:rsidR="00551502" w:rsidRPr="003A6531" w:rsidRDefault="00551502" w:rsidP="00FB76D5">
            <w:pPr>
              <w:widowControl w:val="0"/>
              <w:autoSpaceDE w:val="0"/>
              <w:jc w:val="center"/>
              <w:rPr>
                <w:sz w:val="16"/>
                <w:szCs w:val="16"/>
                <w:lang w:eastAsia="ar-SA"/>
              </w:rPr>
            </w:pPr>
          </w:p>
        </w:tc>
        <w:tc>
          <w:tcPr>
            <w:tcW w:w="993" w:type="dxa"/>
            <w:vMerge/>
          </w:tcPr>
          <w:p w:rsidR="00551502" w:rsidRPr="003A6531" w:rsidRDefault="00551502" w:rsidP="00FB76D5">
            <w:pPr>
              <w:widowControl w:val="0"/>
              <w:autoSpaceDE w:val="0"/>
              <w:jc w:val="center"/>
              <w:rPr>
                <w:sz w:val="16"/>
                <w:szCs w:val="16"/>
                <w:lang w:eastAsia="ar-SA"/>
              </w:rPr>
            </w:pPr>
          </w:p>
        </w:tc>
        <w:tc>
          <w:tcPr>
            <w:tcW w:w="743" w:type="dxa"/>
            <w:vMerge/>
          </w:tcPr>
          <w:p w:rsidR="00551502" w:rsidRPr="003A6531" w:rsidRDefault="00551502" w:rsidP="00FB76D5">
            <w:pPr>
              <w:jc w:val="center"/>
              <w:rPr>
                <w:sz w:val="16"/>
                <w:szCs w:val="16"/>
              </w:rPr>
            </w:pPr>
          </w:p>
        </w:tc>
        <w:tc>
          <w:tcPr>
            <w:tcW w:w="955" w:type="dxa"/>
          </w:tcPr>
          <w:p w:rsidR="00551502" w:rsidRPr="003A6531" w:rsidRDefault="00551502" w:rsidP="00FB76D5">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551502" w:rsidRPr="003A6531" w:rsidRDefault="00551502" w:rsidP="00FB76D5">
            <w:pPr>
              <w:jc w:val="center"/>
              <w:rPr>
                <w:sz w:val="16"/>
                <w:szCs w:val="16"/>
              </w:rPr>
            </w:pPr>
            <w:r>
              <w:rPr>
                <w:sz w:val="16"/>
                <w:szCs w:val="16"/>
              </w:rPr>
              <w:t>720</w:t>
            </w:r>
          </w:p>
        </w:tc>
      </w:tr>
      <w:tr w:rsidR="00551502" w:rsidTr="00A2036F">
        <w:tc>
          <w:tcPr>
            <w:tcW w:w="538" w:type="dxa"/>
            <w:vMerge/>
          </w:tcPr>
          <w:p w:rsidR="00551502" w:rsidRPr="003A6531" w:rsidRDefault="00551502" w:rsidP="00FB76D5">
            <w:pPr>
              <w:jc w:val="center"/>
              <w:rPr>
                <w:sz w:val="16"/>
                <w:szCs w:val="16"/>
              </w:rPr>
            </w:pPr>
          </w:p>
        </w:tc>
        <w:tc>
          <w:tcPr>
            <w:tcW w:w="1980" w:type="dxa"/>
            <w:vMerge/>
          </w:tcPr>
          <w:p w:rsidR="00551502" w:rsidRPr="003A6531" w:rsidRDefault="00551502" w:rsidP="00FB76D5">
            <w:pPr>
              <w:jc w:val="center"/>
              <w:rPr>
                <w:sz w:val="16"/>
                <w:szCs w:val="16"/>
              </w:rPr>
            </w:pPr>
          </w:p>
        </w:tc>
        <w:tc>
          <w:tcPr>
            <w:tcW w:w="1276" w:type="dxa"/>
          </w:tcPr>
          <w:p w:rsidR="00551502" w:rsidRPr="003A6531" w:rsidRDefault="00551502" w:rsidP="00FB76D5">
            <w:pPr>
              <w:overflowPunct w:val="0"/>
              <w:autoSpaceDE w:val="0"/>
              <w:autoSpaceDN w:val="0"/>
              <w:adjustRightInd w:val="0"/>
              <w:jc w:val="center"/>
              <w:rPr>
                <w:sz w:val="16"/>
                <w:szCs w:val="16"/>
              </w:rPr>
            </w:pPr>
            <w:r w:rsidRPr="003A6531">
              <w:rPr>
                <w:sz w:val="16"/>
                <w:szCs w:val="16"/>
              </w:rPr>
              <w:t>старшая</w:t>
            </w:r>
          </w:p>
        </w:tc>
        <w:tc>
          <w:tcPr>
            <w:tcW w:w="2126" w:type="dxa"/>
            <w:vMerge/>
          </w:tcPr>
          <w:p w:rsidR="00551502" w:rsidRPr="003A6531" w:rsidRDefault="00551502" w:rsidP="00FB76D5">
            <w:pPr>
              <w:jc w:val="center"/>
              <w:rPr>
                <w:sz w:val="16"/>
                <w:szCs w:val="16"/>
              </w:rPr>
            </w:pPr>
          </w:p>
        </w:tc>
        <w:tc>
          <w:tcPr>
            <w:tcW w:w="992" w:type="dxa"/>
            <w:vMerge/>
          </w:tcPr>
          <w:p w:rsidR="00551502" w:rsidRPr="003A6531" w:rsidRDefault="00551502" w:rsidP="00FB76D5">
            <w:pPr>
              <w:jc w:val="center"/>
              <w:rPr>
                <w:sz w:val="16"/>
                <w:szCs w:val="16"/>
              </w:rPr>
            </w:pPr>
          </w:p>
        </w:tc>
        <w:tc>
          <w:tcPr>
            <w:tcW w:w="993" w:type="dxa"/>
            <w:vMerge/>
          </w:tcPr>
          <w:p w:rsidR="00551502" w:rsidRPr="003A6531" w:rsidRDefault="00551502" w:rsidP="00FB76D5">
            <w:pPr>
              <w:jc w:val="center"/>
              <w:rPr>
                <w:sz w:val="16"/>
                <w:szCs w:val="16"/>
              </w:rPr>
            </w:pPr>
          </w:p>
        </w:tc>
        <w:tc>
          <w:tcPr>
            <w:tcW w:w="743" w:type="dxa"/>
            <w:vMerge/>
          </w:tcPr>
          <w:p w:rsidR="00551502" w:rsidRPr="003A6531" w:rsidRDefault="00551502" w:rsidP="00FB76D5">
            <w:pPr>
              <w:jc w:val="center"/>
              <w:rPr>
                <w:sz w:val="16"/>
                <w:szCs w:val="16"/>
              </w:rPr>
            </w:pPr>
          </w:p>
        </w:tc>
        <w:tc>
          <w:tcPr>
            <w:tcW w:w="955" w:type="dxa"/>
          </w:tcPr>
          <w:p w:rsidR="00551502" w:rsidRPr="003A6531" w:rsidRDefault="00551502" w:rsidP="00FB76D5">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551502" w:rsidRPr="003A6531" w:rsidRDefault="00551502" w:rsidP="00FB76D5">
            <w:pPr>
              <w:jc w:val="center"/>
              <w:rPr>
                <w:sz w:val="16"/>
                <w:szCs w:val="16"/>
              </w:rPr>
            </w:pPr>
            <w:r>
              <w:rPr>
                <w:sz w:val="16"/>
                <w:szCs w:val="16"/>
              </w:rPr>
              <w:t>760</w:t>
            </w:r>
          </w:p>
        </w:tc>
      </w:tr>
      <w:tr w:rsidR="00551502" w:rsidTr="00A2036F">
        <w:tc>
          <w:tcPr>
            <w:tcW w:w="538" w:type="dxa"/>
            <w:vMerge/>
          </w:tcPr>
          <w:p w:rsidR="00551502" w:rsidRPr="003A6531" w:rsidRDefault="00551502" w:rsidP="00FB76D5">
            <w:pPr>
              <w:jc w:val="center"/>
              <w:rPr>
                <w:sz w:val="16"/>
                <w:szCs w:val="16"/>
              </w:rPr>
            </w:pPr>
          </w:p>
        </w:tc>
        <w:tc>
          <w:tcPr>
            <w:tcW w:w="1980" w:type="dxa"/>
            <w:vMerge/>
          </w:tcPr>
          <w:p w:rsidR="00551502" w:rsidRPr="003A6531" w:rsidRDefault="00551502" w:rsidP="00FB76D5">
            <w:pPr>
              <w:jc w:val="center"/>
              <w:rPr>
                <w:sz w:val="16"/>
                <w:szCs w:val="16"/>
              </w:rPr>
            </w:pPr>
          </w:p>
        </w:tc>
        <w:tc>
          <w:tcPr>
            <w:tcW w:w="1276" w:type="dxa"/>
          </w:tcPr>
          <w:p w:rsidR="00551502" w:rsidRPr="003A6531" w:rsidRDefault="00551502" w:rsidP="00FB76D5">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p>
        </w:tc>
        <w:tc>
          <w:tcPr>
            <w:tcW w:w="2126" w:type="dxa"/>
            <w:vMerge/>
          </w:tcPr>
          <w:p w:rsidR="00551502" w:rsidRPr="003A6531" w:rsidRDefault="00551502" w:rsidP="00FB76D5">
            <w:pPr>
              <w:jc w:val="center"/>
              <w:rPr>
                <w:sz w:val="16"/>
                <w:szCs w:val="16"/>
              </w:rPr>
            </w:pPr>
          </w:p>
        </w:tc>
        <w:tc>
          <w:tcPr>
            <w:tcW w:w="992" w:type="dxa"/>
            <w:vMerge/>
          </w:tcPr>
          <w:p w:rsidR="00551502" w:rsidRPr="003A6531" w:rsidRDefault="00551502" w:rsidP="00FB76D5">
            <w:pPr>
              <w:jc w:val="center"/>
              <w:rPr>
                <w:sz w:val="16"/>
                <w:szCs w:val="16"/>
              </w:rPr>
            </w:pPr>
          </w:p>
        </w:tc>
        <w:tc>
          <w:tcPr>
            <w:tcW w:w="993" w:type="dxa"/>
            <w:vMerge/>
          </w:tcPr>
          <w:p w:rsidR="00551502" w:rsidRPr="003A6531" w:rsidRDefault="00551502" w:rsidP="00FB76D5">
            <w:pPr>
              <w:jc w:val="center"/>
              <w:rPr>
                <w:sz w:val="16"/>
                <w:szCs w:val="16"/>
              </w:rPr>
            </w:pPr>
          </w:p>
        </w:tc>
        <w:tc>
          <w:tcPr>
            <w:tcW w:w="743" w:type="dxa"/>
            <w:vMerge/>
          </w:tcPr>
          <w:p w:rsidR="00551502" w:rsidRPr="003A6531" w:rsidRDefault="00551502" w:rsidP="00FB76D5">
            <w:pPr>
              <w:jc w:val="center"/>
              <w:rPr>
                <w:sz w:val="16"/>
                <w:szCs w:val="16"/>
              </w:rPr>
            </w:pPr>
          </w:p>
        </w:tc>
        <w:tc>
          <w:tcPr>
            <w:tcW w:w="955" w:type="dxa"/>
          </w:tcPr>
          <w:p w:rsidR="00551502" w:rsidRPr="003A6531" w:rsidRDefault="00551502" w:rsidP="00FB76D5">
            <w:pPr>
              <w:jc w:val="center"/>
              <w:rPr>
                <w:sz w:val="16"/>
                <w:szCs w:val="16"/>
              </w:rPr>
            </w:pPr>
            <w:r>
              <w:rPr>
                <w:sz w:val="16"/>
                <w:szCs w:val="16"/>
              </w:rPr>
              <w:t>20</w:t>
            </w:r>
            <w:r w:rsidRPr="003A6531">
              <w:rPr>
                <w:sz w:val="16"/>
                <w:szCs w:val="16"/>
              </w:rPr>
              <w:t>0</w:t>
            </w:r>
          </w:p>
        </w:tc>
        <w:tc>
          <w:tcPr>
            <w:tcW w:w="1079" w:type="dxa"/>
          </w:tcPr>
          <w:p w:rsidR="00551502" w:rsidRPr="003A6531" w:rsidRDefault="00551502" w:rsidP="00FB76D5">
            <w:pPr>
              <w:jc w:val="center"/>
              <w:rPr>
                <w:sz w:val="16"/>
                <w:szCs w:val="16"/>
              </w:rPr>
            </w:pPr>
            <w:r>
              <w:rPr>
                <w:sz w:val="16"/>
                <w:szCs w:val="16"/>
              </w:rPr>
              <w:t>800</w:t>
            </w:r>
          </w:p>
        </w:tc>
      </w:tr>
      <w:bookmarkEnd w:id="0"/>
      <w:tr w:rsidR="00CF0408" w:rsidTr="00A2036F">
        <w:tc>
          <w:tcPr>
            <w:tcW w:w="538" w:type="dxa"/>
            <w:vMerge w:val="restart"/>
          </w:tcPr>
          <w:p w:rsidR="00CF0408" w:rsidRPr="003A6531" w:rsidRDefault="00CF0408" w:rsidP="00FB76D5">
            <w:pPr>
              <w:jc w:val="center"/>
              <w:rPr>
                <w:sz w:val="16"/>
                <w:szCs w:val="16"/>
              </w:rPr>
            </w:pPr>
            <w:r w:rsidRPr="003A6531">
              <w:rPr>
                <w:sz w:val="16"/>
                <w:szCs w:val="16"/>
              </w:rPr>
              <w:t>2.</w:t>
            </w:r>
          </w:p>
        </w:tc>
        <w:tc>
          <w:tcPr>
            <w:tcW w:w="1980" w:type="dxa"/>
            <w:vMerge w:val="restart"/>
          </w:tcPr>
          <w:p w:rsidR="00AD650B" w:rsidRPr="003A6531" w:rsidRDefault="00AD650B" w:rsidP="00AD650B">
            <w:pPr>
              <w:overflowPunct w:val="0"/>
              <w:autoSpaceDE w:val="0"/>
              <w:autoSpaceDN w:val="0"/>
              <w:adjustRightInd w:val="0"/>
              <w:jc w:val="center"/>
              <w:rPr>
                <w:sz w:val="16"/>
                <w:szCs w:val="16"/>
              </w:rPr>
            </w:pPr>
            <w:r>
              <w:rPr>
                <w:sz w:val="16"/>
                <w:szCs w:val="16"/>
              </w:rPr>
              <w:t>«Раннее обучение чтению»</w:t>
            </w:r>
          </w:p>
          <w:p w:rsidR="00CF0408" w:rsidRPr="003A6531" w:rsidRDefault="00CF0408" w:rsidP="00FB76D5">
            <w:pPr>
              <w:jc w:val="center"/>
              <w:rPr>
                <w:sz w:val="16"/>
                <w:szCs w:val="16"/>
              </w:rPr>
            </w:pPr>
            <w:bookmarkStart w:id="1" w:name="_GoBack"/>
            <w:bookmarkEnd w:id="1"/>
          </w:p>
        </w:tc>
        <w:tc>
          <w:tcPr>
            <w:tcW w:w="1276" w:type="dxa"/>
          </w:tcPr>
          <w:p w:rsidR="00CF0408" w:rsidRPr="003A6531" w:rsidRDefault="00AD650B" w:rsidP="00FB76D5">
            <w:pPr>
              <w:jc w:val="center"/>
              <w:rPr>
                <w:sz w:val="16"/>
                <w:szCs w:val="16"/>
              </w:rPr>
            </w:pPr>
            <w:r>
              <w:rPr>
                <w:sz w:val="16"/>
                <w:szCs w:val="16"/>
              </w:rPr>
              <w:t>средняя</w:t>
            </w:r>
          </w:p>
        </w:tc>
        <w:tc>
          <w:tcPr>
            <w:tcW w:w="2126" w:type="dxa"/>
            <w:vMerge w:val="restart"/>
          </w:tcPr>
          <w:p w:rsidR="00D0514C" w:rsidRDefault="00A2036F" w:rsidP="00541562">
            <w:pPr>
              <w:overflowPunct w:val="0"/>
              <w:autoSpaceDE w:val="0"/>
              <w:autoSpaceDN w:val="0"/>
              <w:adjustRightInd w:val="0"/>
              <w:jc w:val="center"/>
              <w:rPr>
                <w:sz w:val="16"/>
                <w:szCs w:val="16"/>
              </w:rPr>
            </w:pPr>
            <w:r w:rsidRPr="003A6531">
              <w:rPr>
                <w:sz w:val="16"/>
                <w:szCs w:val="16"/>
              </w:rPr>
              <w:t>Дополнительная общеразвивающая программа социально-педагогической направленности «</w:t>
            </w:r>
            <w:r w:rsidR="00D262FB">
              <w:rPr>
                <w:sz w:val="16"/>
                <w:szCs w:val="16"/>
              </w:rPr>
              <w:t>Раннее обучение чтению</w:t>
            </w:r>
            <w:r w:rsidRPr="003A6531">
              <w:rPr>
                <w:sz w:val="16"/>
                <w:szCs w:val="16"/>
              </w:rPr>
              <w:t>»</w:t>
            </w:r>
          </w:p>
          <w:p w:rsidR="00541562" w:rsidRPr="003A6531" w:rsidRDefault="00541562" w:rsidP="00541562">
            <w:pPr>
              <w:overflowPunct w:val="0"/>
              <w:autoSpaceDE w:val="0"/>
              <w:autoSpaceDN w:val="0"/>
              <w:adjustRightInd w:val="0"/>
              <w:jc w:val="center"/>
              <w:rPr>
                <w:sz w:val="16"/>
                <w:szCs w:val="16"/>
              </w:rPr>
            </w:pPr>
          </w:p>
        </w:tc>
        <w:tc>
          <w:tcPr>
            <w:tcW w:w="992" w:type="dxa"/>
            <w:vMerge w:val="restart"/>
          </w:tcPr>
          <w:p w:rsidR="00CF0408" w:rsidRPr="003A6531" w:rsidRDefault="00AD650B" w:rsidP="00FB76D5">
            <w:pPr>
              <w:widowControl w:val="0"/>
              <w:autoSpaceDE w:val="0"/>
              <w:jc w:val="center"/>
              <w:rPr>
                <w:sz w:val="16"/>
                <w:szCs w:val="16"/>
                <w:lang w:eastAsia="ar-SA"/>
              </w:rPr>
            </w:pPr>
            <w:r>
              <w:rPr>
                <w:sz w:val="16"/>
                <w:szCs w:val="16"/>
                <w:lang w:eastAsia="ar-SA"/>
              </w:rPr>
              <w:t>3</w:t>
            </w:r>
          </w:p>
          <w:p w:rsidR="00CF0408" w:rsidRPr="003A6531" w:rsidRDefault="00CF0408" w:rsidP="00FB76D5">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CF0408" w:rsidRPr="003A6531" w:rsidRDefault="00CF0408" w:rsidP="00FB76D5">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CF0408" w:rsidRPr="003A6531" w:rsidRDefault="00CF0408" w:rsidP="00FB76D5">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CF0408" w:rsidRPr="003A6531" w:rsidRDefault="00AD650B" w:rsidP="00FB76D5">
            <w:pPr>
              <w:jc w:val="center"/>
              <w:rPr>
                <w:sz w:val="16"/>
                <w:szCs w:val="16"/>
              </w:rPr>
            </w:pPr>
            <w:r>
              <w:rPr>
                <w:sz w:val="16"/>
                <w:szCs w:val="16"/>
              </w:rPr>
              <w:t>8</w:t>
            </w:r>
          </w:p>
        </w:tc>
        <w:tc>
          <w:tcPr>
            <w:tcW w:w="955" w:type="dxa"/>
          </w:tcPr>
          <w:p w:rsidR="00CF0408" w:rsidRPr="003A6531" w:rsidRDefault="00AD650B" w:rsidP="00FB76D5">
            <w:pPr>
              <w:jc w:val="center"/>
              <w:rPr>
                <w:sz w:val="16"/>
                <w:szCs w:val="16"/>
              </w:rPr>
            </w:pPr>
            <w:r>
              <w:rPr>
                <w:sz w:val="16"/>
                <w:szCs w:val="16"/>
              </w:rPr>
              <w:t>280</w:t>
            </w:r>
          </w:p>
        </w:tc>
        <w:tc>
          <w:tcPr>
            <w:tcW w:w="1079" w:type="dxa"/>
          </w:tcPr>
          <w:p w:rsidR="00CF0408" w:rsidRPr="003A6531" w:rsidRDefault="00AD650B" w:rsidP="00FB76D5">
            <w:pPr>
              <w:jc w:val="center"/>
              <w:rPr>
                <w:sz w:val="16"/>
                <w:szCs w:val="16"/>
              </w:rPr>
            </w:pPr>
            <w:r>
              <w:rPr>
                <w:sz w:val="16"/>
                <w:szCs w:val="16"/>
              </w:rPr>
              <w:t>2240</w:t>
            </w:r>
          </w:p>
        </w:tc>
      </w:tr>
      <w:tr w:rsidR="00AD650B" w:rsidTr="00A2036F">
        <w:tc>
          <w:tcPr>
            <w:tcW w:w="538" w:type="dxa"/>
            <w:vMerge/>
          </w:tcPr>
          <w:p w:rsidR="00AD650B" w:rsidRPr="003A6531" w:rsidRDefault="00AD650B" w:rsidP="00FB76D5">
            <w:pPr>
              <w:jc w:val="center"/>
              <w:rPr>
                <w:sz w:val="16"/>
                <w:szCs w:val="16"/>
              </w:rPr>
            </w:pPr>
          </w:p>
        </w:tc>
        <w:tc>
          <w:tcPr>
            <w:tcW w:w="1980" w:type="dxa"/>
            <w:vMerge/>
          </w:tcPr>
          <w:p w:rsidR="00AD650B" w:rsidRDefault="00AD650B" w:rsidP="00AD650B">
            <w:pPr>
              <w:overflowPunct w:val="0"/>
              <w:autoSpaceDE w:val="0"/>
              <w:autoSpaceDN w:val="0"/>
              <w:adjustRightInd w:val="0"/>
              <w:jc w:val="center"/>
              <w:rPr>
                <w:sz w:val="16"/>
                <w:szCs w:val="16"/>
              </w:rPr>
            </w:pPr>
          </w:p>
        </w:tc>
        <w:tc>
          <w:tcPr>
            <w:tcW w:w="1276" w:type="dxa"/>
          </w:tcPr>
          <w:p w:rsidR="00AD650B" w:rsidRPr="003A6531" w:rsidRDefault="00AD650B" w:rsidP="00AD650B">
            <w:pPr>
              <w:jc w:val="center"/>
              <w:rPr>
                <w:sz w:val="16"/>
                <w:szCs w:val="16"/>
              </w:rPr>
            </w:pPr>
            <w:r w:rsidRPr="003A6531">
              <w:rPr>
                <w:sz w:val="16"/>
                <w:szCs w:val="16"/>
              </w:rPr>
              <w:t>старшая</w:t>
            </w:r>
          </w:p>
        </w:tc>
        <w:tc>
          <w:tcPr>
            <w:tcW w:w="2126" w:type="dxa"/>
            <w:vMerge/>
          </w:tcPr>
          <w:p w:rsidR="00AD650B" w:rsidRPr="003A6531" w:rsidRDefault="00AD650B" w:rsidP="00541562">
            <w:pPr>
              <w:overflowPunct w:val="0"/>
              <w:autoSpaceDE w:val="0"/>
              <w:autoSpaceDN w:val="0"/>
              <w:adjustRightInd w:val="0"/>
              <w:jc w:val="center"/>
              <w:rPr>
                <w:sz w:val="16"/>
                <w:szCs w:val="16"/>
              </w:rPr>
            </w:pPr>
          </w:p>
        </w:tc>
        <w:tc>
          <w:tcPr>
            <w:tcW w:w="992" w:type="dxa"/>
            <w:vMerge/>
          </w:tcPr>
          <w:p w:rsidR="00AD650B" w:rsidRPr="003A6531" w:rsidRDefault="00AD650B" w:rsidP="00FB76D5">
            <w:pPr>
              <w:widowControl w:val="0"/>
              <w:autoSpaceDE w:val="0"/>
              <w:jc w:val="center"/>
              <w:rPr>
                <w:sz w:val="16"/>
                <w:szCs w:val="16"/>
                <w:lang w:eastAsia="ar-SA"/>
              </w:rPr>
            </w:pPr>
          </w:p>
        </w:tc>
        <w:tc>
          <w:tcPr>
            <w:tcW w:w="993" w:type="dxa"/>
            <w:vMerge/>
          </w:tcPr>
          <w:p w:rsidR="00AD650B" w:rsidRPr="003A6531" w:rsidRDefault="00AD650B" w:rsidP="00FB76D5">
            <w:pPr>
              <w:widowControl w:val="0"/>
              <w:autoSpaceDE w:val="0"/>
              <w:jc w:val="center"/>
              <w:rPr>
                <w:sz w:val="16"/>
                <w:szCs w:val="16"/>
                <w:lang w:eastAsia="ar-SA"/>
              </w:rPr>
            </w:pPr>
          </w:p>
        </w:tc>
        <w:tc>
          <w:tcPr>
            <w:tcW w:w="743" w:type="dxa"/>
            <w:vMerge/>
          </w:tcPr>
          <w:p w:rsidR="00AD650B" w:rsidRPr="003A6531" w:rsidRDefault="00AD650B" w:rsidP="00FB76D5">
            <w:pPr>
              <w:jc w:val="center"/>
              <w:rPr>
                <w:sz w:val="16"/>
                <w:szCs w:val="16"/>
              </w:rPr>
            </w:pPr>
          </w:p>
        </w:tc>
        <w:tc>
          <w:tcPr>
            <w:tcW w:w="955" w:type="dxa"/>
          </w:tcPr>
          <w:p w:rsidR="00AD650B" w:rsidRPr="003A6531" w:rsidRDefault="00AD650B" w:rsidP="00FB76D5">
            <w:pPr>
              <w:jc w:val="center"/>
              <w:rPr>
                <w:sz w:val="16"/>
                <w:szCs w:val="16"/>
              </w:rPr>
            </w:pPr>
            <w:r>
              <w:rPr>
                <w:sz w:val="16"/>
                <w:szCs w:val="16"/>
              </w:rPr>
              <w:t>290</w:t>
            </w:r>
          </w:p>
        </w:tc>
        <w:tc>
          <w:tcPr>
            <w:tcW w:w="1079" w:type="dxa"/>
          </w:tcPr>
          <w:p w:rsidR="00AD650B" w:rsidRPr="003A6531" w:rsidRDefault="00AD650B" w:rsidP="00FB76D5">
            <w:pPr>
              <w:jc w:val="center"/>
              <w:rPr>
                <w:sz w:val="16"/>
                <w:szCs w:val="16"/>
              </w:rPr>
            </w:pPr>
            <w:r>
              <w:rPr>
                <w:sz w:val="16"/>
                <w:szCs w:val="16"/>
              </w:rPr>
              <w:t>2320</w:t>
            </w:r>
          </w:p>
        </w:tc>
      </w:tr>
      <w:tr w:rsidR="00AD650B" w:rsidTr="00A2036F">
        <w:tc>
          <w:tcPr>
            <w:tcW w:w="538" w:type="dxa"/>
            <w:vMerge/>
          </w:tcPr>
          <w:p w:rsidR="00AD650B" w:rsidRPr="003A6531" w:rsidRDefault="00AD650B" w:rsidP="00FB76D5">
            <w:pPr>
              <w:jc w:val="center"/>
              <w:rPr>
                <w:sz w:val="16"/>
                <w:szCs w:val="16"/>
              </w:rPr>
            </w:pPr>
          </w:p>
        </w:tc>
        <w:tc>
          <w:tcPr>
            <w:tcW w:w="1980" w:type="dxa"/>
            <w:vMerge/>
          </w:tcPr>
          <w:p w:rsidR="00AD650B" w:rsidRPr="003A6531" w:rsidRDefault="00AD650B" w:rsidP="00FB76D5">
            <w:pPr>
              <w:jc w:val="center"/>
              <w:rPr>
                <w:sz w:val="16"/>
                <w:szCs w:val="16"/>
              </w:rPr>
            </w:pPr>
          </w:p>
        </w:tc>
        <w:tc>
          <w:tcPr>
            <w:tcW w:w="1276" w:type="dxa"/>
          </w:tcPr>
          <w:p w:rsidR="00AD650B" w:rsidRPr="003A6531" w:rsidRDefault="00AD650B" w:rsidP="00FB76D5">
            <w:pPr>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p>
        </w:tc>
        <w:tc>
          <w:tcPr>
            <w:tcW w:w="2126" w:type="dxa"/>
            <w:vMerge/>
          </w:tcPr>
          <w:p w:rsidR="00AD650B" w:rsidRPr="003A6531" w:rsidRDefault="00AD650B" w:rsidP="00FB76D5">
            <w:pPr>
              <w:jc w:val="center"/>
              <w:rPr>
                <w:sz w:val="16"/>
                <w:szCs w:val="16"/>
              </w:rPr>
            </w:pPr>
          </w:p>
        </w:tc>
        <w:tc>
          <w:tcPr>
            <w:tcW w:w="992" w:type="dxa"/>
            <w:vMerge/>
          </w:tcPr>
          <w:p w:rsidR="00AD650B" w:rsidRPr="003A6531" w:rsidRDefault="00AD650B" w:rsidP="00FB76D5">
            <w:pPr>
              <w:jc w:val="center"/>
              <w:rPr>
                <w:sz w:val="16"/>
                <w:szCs w:val="16"/>
              </w:rPr>
            </w:pPr>
          </w:p>
        </w:tc>
        <w:tc>
          <w:tcPr>
            <w:tcW w:w="993" w:type="dxa"/>
            <w:vMerge/>
          </w:tcPr>
          <w:p w:rsidR="00AD650B" w:rsidRPr="003A6531" w:rsidRDefault="00AD650B" w:rsidP="00FB76D5">
            <w:pPr>
              <w:jc w:val="center"/>
              <w:rPr>
                <w:sz w:val="16"/>
                <w:szCs w:val="16"/>
              </w:rPr>
            </w:pPr>
          </w:p>
        </w:tc>
        <w:tc>
          <w:tcPr>
            <w:tcW w:w="743" w:type="dxa"/>
            <w:vMerge/>
          </w:tcPr>
          <w:p w:rsidR="00AD650B" w:rsidRPr="003A6531" w:rsidRDefault="00AD650B" w:rsidP="00FB76D5">
            <w:pPr>
              <w:jc w:val="center"/>
              <w:rPr>
                <w:sz w:val="16"/>
                <w:szCs w:val="16"/>
              </w:rPr>
            </w:pPr>
          </w:p>
        </w:tc>
        <w:tc>
          <w:tcPr>
            <w:tcW w:w="955" w:type="dxa"/>
          </w:tcPr>
          <w:p w:rsidR="00AD650B" w:rsidRPr="003A6531" w:rsidRDefault="00AD650B" w:rsidP="00FB76D5">
            <w:pPr>
              <w:jc w:val="center"/>
              <w:rPr>
                <w:sz w:val="16"/>
                <w:szCs w:val="16"/>
              </w:rPr>
            </w:pPr>
            <w:r>
              <w:rPr>
                <w:sz w:val="16"/>
                <w:szCs w:val="16"/>
              </w:rPr>
              <w:t>300</w:t>
            </w:r>
          </w:p>
        </w:tc>
        <w:tc>
          <w:tcPr>
            <w:tcW w:w="1079" w:type="dxa"/>
          </w:tcPr>
          <w:p w:rsidR="00AD650B" w:rsidRPr="003A6531" w:rsidRDefault="00AD650B" w:rsidP="00FB76D5">
            <w:pPr>
              <w:jc w:val="center"/>
              <w:rPr>
                <w:sz w:val="16"/>
                <w:szCs w:val="16"/>
              </w:rPr>
            </w:pPr>
            <w:r>
              <w:rPr>
                <w:sz w:val="16"/>
                <w:szCs w:val="16"/>
              </w:rPr>
              <w:t>2400</w:t>
            </w:r>
          </w:p>
        </w:tc>
      </w:tr>
      <w:tr w:rsidR="00AD650B" w:rsidTr="00A2036F">
        <w:tc>
          <w:tcPr>
            <w:tcW w:w="538" w:type="dxa"/>
            <w:vMerge w:val="restart"/>
          </w:tcPr>
          <w:p w:rsidR="00AD650B" w:rsidRPr="003A6531" w:rsidRDefault="00D262FB" w:rsidP="00FB76D5">
            <w:pPr>
              <w:jc w:val="center"/>
              <w:rPr>
                <w:sz w:val="16"/>
                <w:szCs w:val="16"/>
              </w:rPr>
            </w:pPr>
            <w:r>
              <w:rPr>
                <w:sz w:val="16"/>
                <w:szCs w:val="16"/>
              </w:rPr>
              <w:t>3</w:t>
            </w:r>
            <w:r w:rsidR="00AD650B" w:rsidRPr="003A6531">
              <w:rPr>
                <w:sz w:val="16"/>
                <w:szCs w:val="16"/>
              </w:rPr>
              <w:t>.</w:t>
            </w:r>
          </w:p>
        </w:tc>
        <w:tc>
          <w:tcPr>
            <w:tcW w:w="1980" w:type="dxa"/>
            <w:vMerge w:val="restart"/>
          </w:tcPr>
          <w:p w:rsidR="00AD650B" w:rsidRDefault="00AD650B" w:rsidP="00FB76D5">
            <w:pPr>
              <w:jc w:val="center"/>
              <w:rPr>
                <w:sz w:val="16"/>
                <w:szCs w:val="16"/>
              </w:rPr>
            </w:pPr>
            <w:r w:rsidRPr="003A6531">
              <w:rPr>
                <w:sz w:val="16"/>
                <w:szCs w:val="16"/>
              </w:rPr>
              <w:t>Клуб интеллектуально – логических игр (шашки, шахматы)</w:t>
            </w:r>
          </w:p>
          <w:p w:rsidR="00AD650B" w:rsidRDefault="00AD650B" w:rsidP="00FB76D5">
            <w:pPr>
              <w:jc w:val="center"/>
              <w:rPr>
                <w:sz w:val="16"/>
                <w:szCs w:val="16"/>
              </w:rPr>
            </w:pPr>
          </w:p>
          <w:p w:rsidR="00AD650B" w:rsidRPr="003A6531" w:rsidRDefault="00AD650B" w:rsidP="00AD650B">
            <w:pPr>
              <w:rPr>
                <w:sz w:val="16"/>
                <w:szCs w:val="16"/>
              </w:rPr>
            </w:pPr>
          </w:p>
        </w:tc>
        <w:tc>
          <w:tcPr>
            <w:tcW w:w="1276" w:type="dxa"/>
          </w:tcPr>
          <w:p w:rsidR="00AD650B" w:rsidRPr="003A6531" w:rsidRDefault="00AD650B" w:rsidP="00FB76D5">
            <w:pPr>
              <w:overflowPunct w:val="0"/>
              <w:autoSpaceDE w:val="0"/>
              <w:autoSpaceDN w:val="0"/>
              <w:adjustRightInd w:val="0"/>
              <w:jc w:val="center"/>
              <w:rPr>
                <w:sz w:val="16"/>
                <w:szCs w:val="16"/>
              </w:rPr>
            </w:pPr>
            <w:r w:rsidRPr="003A6531">
              <w:rPr>
                <w:sz w:val="16"/>
                <w:szCs w:val="16"/>
              </w:rPr>
              <w:t xml:space="preserve">старшая </w:t>
            </w:r>
          </w:p>
        </w:tc>
        <w:tc>
          <w:tcPr>
            <w:tcW w:w="2126" w:type="dxa"/>
            <w:vMerge w:val="restart"/>
          </w:tcPr>
          <w:p w:rsidR="00AD650B" w:rsidRPr="003A6531" w:rsidRDefault="00AD650B" w:rsidP="00541562">
            <w:pPr>
              <w:jc w:val="center"/>
              <w:rPr>
                <w:sz w:val="16"/>
                <w:szCs w:val="16"/>
                <w:lang w:eastAsia="ar-SA"/>
              </w:rPr>
            </w:pPr>
            <w:r w:rsidRPr="003A6531">
              <w:rPr>
                <w:sz w:val="16"/>
                <w:szCs w:val="16"/>
              </w:rPr>
              <w:t>Дополнительная общеразвивающая программа социально-педагогической направленности</w:t>
            </w:r>
            <w:r w:rsidRPr="003A6531">
              <w:rPr>
                <w:sz w:val="16"/>
                <w:szCs w:val="16"/>
                <w:lang w:eastAsia="ar-SA"/>
              </w:rPr>
              <w:t xml:space="preserve"> «Шахматист»</w:t>
            </w:r>
          </w:p>
        </w:tc>
        <w:tc>
          <w:tcPr>
            <w:tcW w:w="992" w:type="dxa"/>
            <w:vMerge w:val="restart"/>
          </w:tcPr>
          <w:p w:rsidR="00AD650B" w:rsidRPr="003A6531" w:rsidRDefault="00AD650B" w:rsidP="00FB76D5">
            <w:pPr>
              <w:widowControl w:val="0"/>
              <w:autoSpaceDE w:val="0"/>
              <w:jc w:val="center"/>
              <w:rPr>
                <w:sz w:val="16"/>
                <w:szCs w:val="16"/>
                <w:lang w:eastAsia="ar-SA"/>
              </w:rPr>
            </w:pPr>
            <w:r w:rsidRPr="003A6531">
              <w:rPr>
                <w:sz w:val="16"/>
                <w:szCs w:val="16"/>
                <w:lang w:eastAsia="ar-SA"/>
              </w:rPr>
              <w:t>2</w:t>
            </w:r>
          </w:p>
          <w:p w:rsidR="00AD650B" w:rsidRPr="003A6531" w:rsidRDefault="00AD650B" w:rsidP="00FB76D5">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AD650B" w:rsidRPr="003A6531" w:rsidRDefault="00AD650B" w:rsidP="00FB76D5">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AD650B" w:rsidRPr="003A6531" w:rsidRDefault="00AD650B" w:rsidP="00FB76D5">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AD650B" w:rsidRPr="003A6531" w:rsidRDefault="00AD650B" w:rsidP="00FB76D5">
            <w:pPr>
              <w:jc w:val="center"/>
              <w:rPr>
                <w:sz w:val="16"/>
                <w:szCs w:val="16"/>
              </w:rPr>
            </w:pPr>
            <w:r w:rsidRPr="003A6531">
              <w:rPr>
                <w:sz w:val="16"/>
                <w:szCs w:val="16"/>
              </w:rPr>
              <w:t>8</w:t>
            </w:r>
          </w:p>
        </w:tc>
        <w:tc>
          <w:tcPr>
            <w:tcW w:w="955" w:type="dxa"/>
          </w:tcPr>
          <w:p w:rsidR="00AD650B" w:rsidRPr="003A6531" w:rsidRDefault="002C6CDF" w:rsidP="00FB76D5">
            <w:pPr>
              <w:jc w:val="center"/>
              <w:rPr>
                <w:sz w:val="16"/>
                <w:szCs w:val="16"/>
              </w:rPr>
            </w:pPr>
            <w:r>
              <w:rPr>
                <w:sz w:val="16"/>
                <w:szCs w:val="16"/>
              </w:rPr>
              <w:t>220</w:t>
            </w:r>
          </w:p>
        </w:tc>
        <w:tc>
          <w:tcPr>
            <w:tcW w:w="1079" w:type="dxa"/>
          </w:tcPr>
          <w:p w:rsidR="00AD650B" w:rsidRPr="003A6531" w:rsidRDefault="00AD650B" w:rsidP="00FB76D5">
            <w:pPr>
              <w:jc w:val="center"/>
              <w:rPr>
                <w:sz w:val="16"/>
                <w:szCs w:val="16"/>
              </w:rPr>
            </w:pPr>
            <w:r w:rsidRPr="003A6531">
              <w:rPr>
                <w:sz w:val="16"/>
                <w:szCs w:val="16"/>
              </w:rPr>
              <w:t>1</w:t>
            </w:r>
            <w:r w:rsidR="002C6CDF">
              <w:rPr>
                <w:sz w:val="16"/>
                <w:szCs w:val="16"/>
              </w:rPr>
              <w:t>760</w:t>
            </w:r>
          </w:p>
        </w:tc>
      </w:tr>
      <w:tr w:rsidR="00AD650B" w:rsidTr="00A2036F">
        <w:tc>
          <w:tcPr>
            <w:tcW w:w="538" w:type="dxa"/>
            <w:vMerge/>
          </w:tcPr>
          <w:p w:rsidR="00AD650B" w:rsidRPr="003A6531" w:rsidRDefault="00AD650B" w:rsidP="00FB76D5">
            <w:pPr>
              <w:jc w:val="center"/>
              <w:rPr>
                <w:sz w:val="16"/>
                <w:szCs w:val="16"/>
              </w:rPr>
            </w:pPr>
          </w:p>
        </w:tc>
        <w:tc>
          <w:tcPr>
            <w:tcW w:w="1980" w:type="dxa"/>
            <w:vMerge/>
          </w:tcPr>
          <w:p w:rsidR="00AD650B" w:rsidRPr="003A6531" w:rsidRDefault="00AD650B" w:rsidP="00FB76D5">
            <w:pPr>
              <w:jc w:val="center"/>
              <w:rPr>
                <w:sz w:val="16"/>
                <w:szCs w:val="16"/>
              </w:rPr>
            </w:pPr>
          </w:p>
        </w:tc>
        <w:tc>
          <w:tcPr>
            <w:tcW w:w="1276" w:type="dxa"/>
          </w:tcPr>
          <w:p w:rsidR="00AD650B" w:rsidRPr="003A6531" w:rsidRDefault="00AD650B" w:rsidP="00FB76D5">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r w:rsidRPr="003A6531">
              <w:rPr>
                <w:sz w:val="16"/>
                <w:szCs w:val="16"/>
              </w:rPr>
              <w:t xml:space="preserve"> </w:t>
            </w:r>
          </w:p>
        </w:tc>
        <w:tc>
          <w:tcPr>
            <w:tcW w:w="2126" w:type="dxa"/>
            <w:vMerge/>
          </w:tcPr>
          <w:p w:rsidR="00AD650B" w:rsidRPr="003A6531" w:rsidRDefault="00AD650B" w:rsidP="00FB76D5">
            <w:pPr>
              <w:jc w:val="center"/>
              <w:rPr>
                <w:sz w:val="16"/>
                <w:szCs w:val="16"/>
              </w:rPr>
            </w:pPr>
          </w:p>
        </w:tc>
        <w:tc>
          <w:tcPr>
            <w:tcW w:w="992" w:type="dxa"/>
            <w:vMerge/>
          </w:tcPr>
          <w:p w:rsidR="00AD650B" w:rsidRPr="003A6531" w:rsidRDefault="00AD650B" w:rsidP="00FB76D5">
            <w:pPr>
              <w:jc w:val="center"/>
              <w:rPr>
                <w:sz w:val="16"/>
                <w:szCs w:val="16"/>
              </w:rPr>
            </w:pPr>
          </w:p>
        </w:tc>
        <w:tc>
          <w:tcPr>
            <w:tcW w:w="993" w:type="dxa"/>
            <w:vMerge/>
          </w:tcPr>
          <w:p w:rsidR="00AD650B" w:rsidRPr="003A6531" w:rsidRDefault="00AD650B" w:rsidP="00FB76D5">
            <w:pPr>
              <w:jc w:val="center"/>
              <w:rPr>
                <w:sz w:val="16"/>
                <w:szCs w:val="16"/>
              </w:rPr>
            </w:pPr>
          </w:p>
        </w:tc>
        <w:tc>
          <w:tcPr>
            <w:tcW w:w="743" w:type="dxa"/>
            <w:vMerge/>
          </w:tcPr>
          <w:p w:rsidR="00AD650B" w:rsidRPr="003A6531" w:rsidRDefault="00AD650B" w:rsidP="00FB76D5">
            <w:pPr>
              <w:jc w:val="center"/>
              <w:rPr>
                <w:sz w:val="16"/>
                <w:szCs w:val="16"/>
              </w:rPr>
            </w:pPr>
          </w:p>
        </w:tc>
        <w:tc>
          <w:tcPr>
            <w:tcW w:w="955" w:type="dxa"/>
          </w:tcPr>
          <w:p w:rsidR="00AD650B" w:rsidRPr="003A6531" w:rsidRDefault="00AD650B" w:rsidP="00FB76D5">
            <w:pPr>
              <w:jc w:val="center"/>
              <w:rPr>
                <w:sz w:val="16"/>
                <w:szCs w:val="16"/>
              </w:rPr>
            </w:pPr>
            <w:r w:rsidRPr="003A6531">
              <w:rPr>
                <w:sz w:val="16"/>
                <w:szCs w:val="16"/>
              </w:rPr>
              <w:t>2</w:t>
            </w:r>
            <w:r w:rsidR="002C6CDF">
              <w:rPr>
                <w:sz w:val="16"/>
                <w:szCs w:val="16"/>
              </w:rPr>
              <w:t>4</w:t>
            </w:r>
            <w:r w:rsidRPr="003A6531">
              <w:rPr>
                <w:sz w:val="16"/>
                <w:szCs w:val="16"/>
              </w:rPr>
              <w:t>0</w:t>
            </w:r>
          </w:p>
        </w:tc>
        <w:tc>
          <w:tcPr>
            <w:tcW w:w="1079" w:type="dxa"/>
          </w:tcPr>
          <w:p w:rsidR="00AD650B" w:rsidRPr="003A6531" w:rsidRDefault="002C6CDF" w:rsidP="00FB76D5">
            <w:pPr>
              <w:jc w:val="center"/>
              <w:rPr>
                <w:sz w:val="16"/>
                <w:szCs w:val="16"/>
              </w:rPr>
            </w:pPr>
            <w:r>
              <w:rPr>
                <w:sz w:val="16"/>
                <w:szCs w:val="16"/>
              </w:rPr>
              <w:t>1920</w:t>
            </w:r>
          </w:p>
        </w:tc>
      </w:tr>
      <w:tr w:rsidR="00AD650B" w:rsidTr="00F62326">
        <w:trPr>
          <w:trHeight w:val="188"/>
        </w:trPr>
        <w:tc>
          <w:tcPr>
            <w:tcW w:w="538" w:type="dxa"/>
            <w:vMerge w:val="restart"/>
          </w:tcPr>
          <w:p w:rsidR="00AD650B" w:rsidRDefault="00AD650B" w:rsidP="00103028">
            <w:pPr>
              <w:jc w:val="both"/>
              <w:rPr>
                <w:sz w:val="16"/>
                <w:szCs w:val="16"/>
              </w:rPr>
            </w:pPr>
          </w:p>
          <w:p w:rsidR="00AD650B" w:rsidRPr="003A6531" w:rsidRDefault="00D262FB" w:rsidP="001258DB">
            <w:pPr>
              <w:jc w:val="center"/>
              <w:rPr>
                <w:sz w:val="16"/>
                <w:szCs w:val="16"/>
              </w:rPr>
            </w:pPr>
            <w:r>
              <w:rPr>
                <w:sz w:val="16"/>
                <w:szCs w:val="16"/>
              </w:rPr>
              <w:t>4</w:t>
            </w:r>
            <w:r w:rsidR="00AD650B" w:rsidRPr="003A6531">
              <w:rPr>
                <w:sz w:val="16"/>
                <w:szCs w:val="16"/>
              </w:rPr>
              <w:t>.</w:t>
            </w:r>
          </w:p>
        </w:tc>
        <w:tc>
          <w:tcPr>
            <w:tcW w:w="1980" w:type="dxa"/>
            <w:vMerge w:val="restart"/>
          </w:tcPr>
          <w:p w:rsidR="00AD650B" w:rsidRDefault="00AD650B" w:rsidP="00E438DB">
            <w:pPr>
              <w:overflowPunct w:val="0"/>
              <w:autoSpaceDE w:val="0"/>
              <w:autoSpaceDN w:val="0"/>
              <w:adjustRightInd w:val="0"/>
              <w:jc w:val="center"/>
              <w:rPr>
                <w:sz w:val="16"/>
                <w:szCs w:val="16"/>
              </w:rPr>
            </w:pPr>
          </w:p>
          <w:p w:rsidR="00AD650B" w:rsidRPr="003A6531" w:rsidRDefault="00AD650B" w:rsidP="00E438DB">
            <w:pPr>
              <w:overflowPunct w:val="0"/>
              <w:autoSpaceDE w:val="0"/>
              <w:autoSpaceDN w:val="0"/>
              <w:adjustRightInd w:val="0"/>
              <w:jc w:val="center"/>
              <w:rPr>
                <w:sz w:val="16"/>
                <w:szCs w:val="16"/>
              </w:rPr>
            </w:pPr>
            <w:r w:rsidRPr="003A6531">
              <w:rPr>
                <w:sz w:val="16"/>
                <w:szCs w:val="16"/>
              </w:rPr>
              <w:t>«</w:t>
            </w:r>
            <w:r w:rsidR="00633097">
              <w:rPr>
                <w:sz w:val="16"/>
                <w:szCs w:val="16"/>
              </w:rPr>
              <w:t>Умелые ручки</w:t>
            </w:r>
            <w:r w:rsidRPr="003A6531">
              <w:rPr>
                <w:sz w:val="16"/>
                <w:szCs w:val="16"/>
              </w:rPr>
              <w:t>»</w:t>
            </w:r>
          </w:p>
          <w:p w:rsidR="00AD650B" w:rsidRPr="003A6531" w:rsidRDefault="00AD650B" w:rsidP="00E438DB">
            <w:pPr>
              <w:jc w:val="center"/>
              <w:rPr>
                <w:sz w:val="16"/>
                <w:szCs w:val="16"/>
              </w:rPr>
            </w:pPr>
            <w:r w:rsidRPr="003A6531">
              <w:rPr>
                <w:sz w:val="16"/>
                <w:szCs w:val="16"/>
              </w:rPr>
              <w:t>(художественный труд)</w:t>
            </w:r>
          </w:p>
          <w:p w:rsidR="00AD650B" w:rsidRPr="003A6531" w:rsidRDefault="00AD650B" w:rsidP="00E438DB">
            <w:pPr>
              <w:jc w:val="center"/>
              <w:rPr>
                <w:sz w:val="16"/>
                <w:szCs w:val="16"/>
              </w:rPr>
            </w:pPr>
          </w:p>
        </w:tc>
        <w:tc>
          <w:tcPr>
            <w:tcW w:w="1276" w:type="dxa"/>
          </w:tcPr>
          <w:p w:rsidR="00AD650B" w:rsidRPr="003A6531" w:rsidRDefault="00AD650B" w:rsidP="00E438DB">
            <w:pPr>
              <w:overflowPunct w:val="0"/>
              <w:autoSpaceDE w:val="0"/>
              <w:autoSpaceDN w:val="0"/>
              <w:adjustRightInd w:val="0"/>
              <w:jc w:val="center"/>
              <w:rPr>
                <w:sz w:val="16"/>
                <w:szCs w:val="16"/>
              </w:rPr>
            </w:pPr>
            <w:r>
              <w:rPr>
                <w:sz w:val="16"/>
                <w:szCs w:val="16"/>
              </w:rPr>
              <w:t>2-ая младшая</w:t>
            </w:r>
          </w:p>
        </w:tc>
        <w:tc>
          <w:tcPr>
            <w:tcW w:w="2126" w:type="dxa"/>
            <w:vMerge w:val="restart"/>
          </w:tcPr>
          <w:p w:rsidR="00AD650B" w:rsidRDefault="00AD650B" w:rsidP="00E438DB">
            <w:pPr>
              <w:jc w:val="center"/>
              <w:rPr>
                <w:sz w:val="16"/>
                <w:szCs w:val="16"/>
              </w:rPr>
            </w:pPr>
          </w:p>
          <w:p w:rsidR="00AD650B" w:rsidRDefault="00AD650B" w:rsidP="00E438DB">
            <w:pPr>
              <w:jc w:val="center"/>
              <w:rPr>
                <w:sz w:val="16"/>
                <w:szCs w:val="16"/>
              </w:rPr>
            </w:pPr>
            <w:r w:rsidRPr="003A6531">
              <w:rPr>
                <w:sz w:val="16"/>
                <w:szCs w:val="16"/>
              </w:rPr>
              <w:t xml:space="preserve">Дополнительная общеразвивающая программа художественно-эстетической </w:t>
            </w:r>
            <w:proofErr w:type="gramStart"/>
            <w:r w:rsidRPr="003A6531">
              <w:rPr>
                <w:sz w:val="16"/>
                <w:szCs w:val="16"/>
              </w:rPr>
              <w:t>направленности  «</w:t>
            </w:r>
            <w:proofErr w:type="gramEnd"/>
            <w:r w:rsidR="00803328">
              <w:rPr>
                <w:sz w:val="16"/>
                <w:szCs w:val="16"/>
              </w:rPr>
              <w:t>Умелые ручки</w:t>
            </w:r>
            <w:r w:rsidRPr="003A6531">
              <w:rPr>
                <w:sz w:val="16"/>
                <w:szCs w:val="16"/>
              </w:rPr>
              <w:t>»</w:t>
            </w:r>
          </w:p>
          <w:p w:rsidR="00AD650B" w:rsidRDefault="00AD650B" w:rsidP="00E438DB">
            <w:pPr>
              <w:jc w:val="center"/>
              <w:rPr>
                <w:sz w:val="16"/>
                <w:szCs w:val="16"/>
              </w:rPr>
            </w:pPr>
          </w:p>
          <w:p w:rsidR="00D262FB" w:rsidRPr="003A6531" w:rsidRDefault="00D262FB" w:rsidP="00E438DB">
            <w:pPr>
              <w:jc w:val="center"/>
              <w:rPr>
                <w:sz w:val="16"/>
                <w:szCs w:val="16"/>
              </w:rPr>
            </w:pPr>
          </w:p>
        </w:tc>
        <w:tc>
          <w:tcPr>
            <w:tcW w:w="992" w:type="dxa"/>
            <w:vMerge w:val="restart"/>
          </w:tcPr>
          <w:p w:rsidR="00AD650B" w:rsidRDefault="00AD650B" w:rsidP="00E438DB">
            <w:pPr>
              <w:widowControl w:val="0"/>
              <w:autoSpaceDE w:val="0"/>
              <w:jc w:val="center"/>
              <w:rPr>
                <w:sz w:val="16"/>
                <w:szCs w:val="16"/>
                <w:lang w:eastAsia="ar-SA"/>
              </w:rPr>
            </w:pPr>
          </w:p>
          <w:p w:rsidR="00AD650B" w:rsidRPr="003A6531" w:rsidRDefault="00FA4F7B" w:rsidP="00E438DB">
            <w:pPr>
              <w:widowControl w:val="0"/>
              <w:autoSpaceDE w:val="0"/>
              <w:jc w:val="center"/>
              <w:rPr>
                <w:sz w:val="16"/>
                <w:szCs w:val="16"/>
                <w:lang w:eastAsia="ar-SA"/>
              </w:rPr>
            </w:pPr>
            <w:r>
              <w:rPr>
                <w:sz w:val="16"/>
                <w:szCs w:val="16"/>
                <w:lang w:eastAsia="ar-SA"/>
              </w:rPr>
              <w:t>4</w:t>
            </w:r>
          </w:p>
          <w:p w:rsidR="00AD650B" w:rsidRPr="003A6531" w:rsidRDefault="00AD650B" w:rsidP="00E438DB">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AD650B" w:rsidRDefault="00AD650B" w:rsidP="00E438DB">
            <w:pPr>
              <w:widowControl w:val="0"/>
              <w:autoSpaceDE w:val="0"/>
              <w:jc w:val="center"/>
              <w:rPr>
                <w:sz w:val="16"/>
                <w:szCs w:val="16"/>
                <w:lang w:eastAsia="ar-SA"/>
              </w:rPr>
            </w:pPr>
          </w:p>
          <w:p w:rsidR="00AD650B" w:rsidRPr="003A6531" w:rsidRDefault="00AD650B" w:rsidP="00E438DB">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AD650B" w:rsidRPr="003A6531" w:rsidRDefault="00AD650B" w:rsidP="00E438DB">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AD650B" w:rsidRDefault="00AD650B" w:rsidP="00E438DB">
            <w:pPr>
              <w:jc w:val="center"/>
              <w:rPr>
                <w:sz w:val="16"/>
                <w:szCs w:val="16"/>
              </w:rPr>
            </w:pPr>
          </w:p>
          <w:p w:rsidR="00AD650B" w:rsidRPr="003A6531" w:rsidRDefault="00AD650B" w:rsidP="00E438DB">
            <w:pPr>
              <w:jc w:val="center"/>
              <w:rPr>
                <w:sz w:val="16"/>
                <w:szCs w:val="16"/>
              </w:rPr>
            </w:pPr>
            <w:r w:rsidRPr="003A6531">
              <w:rPr>
                <w:sz w:val="16"/>
                <w:szCs w:val="16"/>
              </w:rPr>
              <w:t>4</w:t>
            </w:r>
          </w:p>
        </w:tc>
        <w:tc>
          <w:tcPr>
            <w:tcW w:w="955" w:type="dxa"/>
          </w:tcPr>
          <w:p w:rsidR="00AD650B" w:rsidRPr="003A6531" w:rsidRDefault="00AD650B" w:rsidP="00E438DB">
            <w:pPr>
              <w:jc w:val="center"/>
              <w:rPr>
                <w:sz w:val="16"/>
                <w:szCs w:val="16"/>
              </w:rPr>
            </w:pPr>
            <w:r>
              <w:rPr>
                <w:sz w:val="16"/>
                <w:szCs w:val="16"/>
              </w:rPr>
              <w:t>170</w:t>
            </w:r>
          </w:p>
        </w:tc>
        <w:tc>
          <w:tcPr>
            <w:tcW w:w="1079" w:type="dxa"/>
          </w:tcPr>
          <w:p w:rsidR="00AD650B" w:rsidRPr="003A6531" w:rsidRDefault="00AD650B" w:rsidP="00E438DB">
            <w:pPr>
              <w:jc w:val="center"/>
              <w:rPr>
                <w:sz w:val="16"/>
                <w:szCs w:val="16"/>
              </w:rPr>
            </w:pPr>
            <w:r>
              <w:rPr>
                <w:sz w:val="16"/>
                <w:szCs w:val="16"/>
              </w:rPr>
              <w:t>680</w:t>
            </w:r>
          </w:p>
        </w:tc>
      </w:tr>
      <w:tr w:rsidR="00AD650B" w:rsidTr="00A2036F">
        <w:trPr>
          <w:trHeight w:val="175"/>
        </w:trPr>
        <w:tc>
          <w:tcPr>
            <w:tcW w:w="538" w:type="dxa"/>
            <w:vMerge/>
          </w:tcPr>
          <w:p w:rsidR="00AD650B" w:rsidRDefault="00AD650B" w:rsidP="00103028">
            <w:pPr>
              <w:jc w:val="both"/>
              <w:rPr>
                <w:sz w:val="16"/>
                <w:szCs w:val="16"/>
              </w:rPr>
            </w:pPr>
          </w:p>
        </w:tc>
        <w:tc>
          <w:tcPr>
            <w:tcW w:w="1980" w:type="dxa"/>
            <w:vMerge/>
          </w:tcPr>
          <w:p w:rsidR="00AD650B" w:rsidRDefault="00AD650B" w:rsidP="00E438DB">
            <w:pPr>
              <w:overflowPunct w:val="0"/>
              <w:autoSpaceDE w:val="0"/>
              <w:autoSpaceDN w:val="0"/>
              <w:adjustRightInd w:val="0"/>
              <w:jc w:val="center"/>
              <w:rPr>
                <w:sz w:val="16"/>
                <w:szCs w:val="16"/>
              </w:rPr>
            </w:pPr>
          </w:p>
        </w:tc>
        <w:tc>
          <w:tcPr>
            <w:tcW w:w="1276" w:type="dxa"/>
          </w:tcPr>
          <w:p w:rsidR="00AD650B" w:rsidRDefault="00AD650B" w:rsidP="00E438DB">
            <w:pPr>
              <w:overflowPunct w:val="0"/>
              <w:autoSpaceDE w:val="0"/>
              <w:autoSpaceDN w:val="0"/>
              <w:adjustRightInd w:val="0"/>
              <w:jc w:val="center"/>
              <w:rPr>
                <w:sz w:val="16"/>
                <w:szCs w:val="16"/>
              </w:rPr>
            </w:pPr>
            <w:r w:rsidRPr="003A6531">
              <w:rPr>
                <w:sz w:val="16"/>
                <w:szCs w:val="16"/>
              </w:rPr>
              <w:t>средняя</w:t>
            </w:r>
          </w:p>
        </w:tc>
        <w:tc>
          <w:tcPr>
            <w:tcW w:w="2126" w:type="dxa"/>
            <w:vMerge/>
          </w:tcPr>
          <w:p w:rsidR="00AD650B" w:rsidRDefault="00AD650B" w:rsidP="00E438DB">
            <w:pPr>
              <w:jc w:val="center"/>
              <w:rPr>
                <w:sz w:val="16"/>
                <w:szCs w:val="16"/>
              </w:rPr>
            </w:pPr>
          </w:p>
        </w:tc>
        <w:tc>
          <w:tcPr>
            <w:tcW w:w="992" w:type="dxa"/>
            <w:vMerge/>
          </w:tcPr>
          <w:p w:rsidR="00AD650B" w:rsidRDefault="00AD650B" w:rsidP="00E438DB">
            <w:pPr>
              <w:widowControl w:val="0"/>
              <w:autoSpaceDE w:val="0"/>
              <w:jc w:val="center"/>
              <w:rPr>
                <w:sz w:val="16"/>
                <w:szCs w:val="16"/>
                <w:lang w:eastAsia="ar-SA"/>
              </w:rPr>
            </w:pPr>
          </w:p>
        </w:tc>
        <w:tc>
          <w:tcPr>
            <w:tcW w:w="993" w:type="dxa"/>
            <w:vMerge/>
          </w:tcPr>
          <w:p w:rsidR="00AD650B" w:rsidRDefault="00AD650B" w:rsidP="00E438DB">
            <w:pPr>
              <w:widowControl w:val="0"/>
              <w:autoSpaceDE w:val="0"/>
              <w:jc w:val="center"/>
              <w:rPr>
                <w:sz w:val="16"/>
                <w:szCs w:val="16"/>
                <w:lang w:eastAsia="ar-SA"/>
              </w:rPr>
            </w:pPr>
          </w:p>
        </w:tc>
        <w:tc>
          <w:tcPr>
            <w:tcW w:w="743" w:type="dxa"/>
            <w:vMerge/>
          </w:tcPr>
          <w:p w:rsidR="00AD650B" w:rsidRDefault="00AD650B" w:rsidP="00E438DB">
            <w:pPr>
              <w:jc w:val="center"/>
              <w:rPr>
                <w:sz w:val="16"/>
                <w:szCs w:val="16"/>
              </w:rPr>
            </w:pPr>
          </w:p>
        </w:tc>
        <w:tc>
          <w:tcPr>
            <w:tcW w:w="955" w:type="dxa"/>
          </w:tcPr>
          <w:p w:rsidR="00AD650B" w:rsidRDefault="00AD650B" w:rsidP="00E438DB">
            <w:pPr>
              <w:jc w:val="center"/>
              <w:rPr>
                <w:sz w:val="16"/>
                <w:szCs w:val="16"/>
              </w:rPr>
            </w:pPr>
            <w:r w:rsidRPr="003A6531">
              <w:rPr>
                <w:sz w:val="16"/>
                <w:szCs w:val="16"/>
              </w:rPr>
              <w:t>1</w:t>
            </w:r>
            <w:r w:rsidR="00803328">
              <w:rPr>
                <w:sz w:val="16"/>
                <w:szCs w:val="16"/>
              </w:rPr>
              <w:t>8</w:t>
            </w:r>
            <w:r w:rsidRPr="003A6531">
              <w:rPr>
                <w:sz w:val="16"/>
                <w:szCs w:val="16"/>
              </w:rPr>
              <w:t>0</w:t>
            </w:r>
          </w:p>
        </w:tc>
        <w:tc>
          <w:tcPr>
            <w:tcW w:w="1079" w:type="dxa"/>
          </w:tcPr>
          <w:p w:rsidR="00AD650B" w:rsidRDefault="00803328" w:rsidP="00E438DB">
            <w:pPr>
              <w:jc w:val="center"/>
              <w:rPr>
                <w:sz w:val="16"/>
                <w:szCs w:val="16"/>
              </w:rPr>
            </w:pPr>
            <w:r>
              <w:rPr>
                <w:sz w:val="16"/>
                <w:szCs w:val="16"/>
              </w:rPr>
              <w:t>720</w:t>
            </w:r>
          </w:p>
        </w:tc>
      </w:tr>
      <w:tr w:rsidR="00AD650B" w:rsidTr="00A2036F">
        <w:tc>
          <w:tcPr>
            <w:tcW w:w="538" w:type="dxa"/>
            <w:vMerge/>
          </w:tcPr>
          <w:p w:rsidR="00AD650B" w:rsidRPr="003A6531" w:rsidRDefault="00AD650B" w:rsidP="00103028">
            <w:pPr>
              <w:jc w:val="both"/>
              <w:rPr>
                <w:sz w:val="16"/>
                <w:szCs w:val="16"/>
              </w:rPr>
            </w:pPr>
          </w:p>
        </w:tc>
        <w:tc>
          <w:tcPr>
            <w:tcW w:w="1980" w:type="dxa"/>
            <w:vMerge/>
          </w:tcPr>
          <w:p w:rsidR="00AD650B" w:rsidRPr="003A6531" w:rsidRDefault="00AD650B" w:rsidP="00E438DB">
            <w:pPr>
              <w:jc w:val="center"/>
              <w:rPr>
                <w:sz w:val="16"/>
                <w:szCs w:val="16"/>
              </w:rPr>
            </w:pPr>
          </w:p>
        </w:tc>
        <w:tc>
          <w:tcPr>
            <w:tcW w:w="1276" w:type="dxa"/>
          </w:tcPr>
          <w:p w:rsidR="00AD650B" w:rsidRPr="003A6531" w:rsidRDefault="00AD650B" w:rsidP="00E438DB">
            <w:pPr>
              <w:overflowPunct w:val="0"/>
              <w:autoSpaceDE w:val="0"/>
              <w:autoSpaceDN w:val="0"/>
              <w:adjustRightInd w:val="0"/>
              <w:jc w:val="center"/>
              <w:rPr>
                <w:sz w:val="16"/>
                <w:szCs w:val="16"/>
              </w:rPr>
            </w:pPr>
            <w:r w:rsidRPr="003A6531">
              <w:rPr>
                <w:sz w:val="16"/>
                <w:szCs w:val="16"/>
              </w:rPr>
              <w:t>старшая</w:t>
            </w:r>
          </w:p>
        </w:tc>
        <w:tc>
          <w:tcPr>
            <w:tcW w:w="2126" w:type="dxa"/>
            <w:vMerge/>
          </w:tcPr>
          <w:p w:rsidR="00AD650B" w:rsidRPr="003A6531" w:rsidRDefault="00AD650B" w:rsidP="00E438DB">
            <w:pPr>
              <w:jc w:val="center"/>
              <w:rPr>
                <w:sz w:val="16"/>
                <w:szCs w:val="16"/>
              </w:rPr>
            </w:pPr>
          </w:p>
        </w:tc>
        <w:tc>
          <w:tcPr>
            <w:tcW w:w="992" w:type="dxa"/>
            <w:vMerge/>
          </w:tcPr>
          <w:p w:rsidR="00AD650B" w:rsidRPr="003A6531" w:rsidRDefault="00AD650B" w:rsidP="00E438DB">
            <w:pPr>
              <w:jc w:val="center"/>
              <w:rPr>
                <w:sz w:val="16"/>
                <w:szCs w:val="16"/>
              </w:rPr>
            </w:pPr>
          </w:p>
        </w:tc>
        <w:tc>
          <w:tcPr>
            <w:tcW w:w="993" w:type="dxa"/>
            <w:vMerge/>
          </w:tcPr>
          <w:p w:rsidR="00AD650B" w:rsidRPr="003A6531" w:rsidRDefault="00AD650B" w:rsidP="00E438DB">
            <w:pPr>
              <w:jc w:val="center"/>
              <w:rPr>
                <w:sz w:val="16"/>
                <w:szCs w:val="16"/>
              </w:rPr>
            </w:pPr>
          </w:p>
        </w:tc>
        <w:tc>
          <w:tcPr>
            <w:tcW w:w="743" w:type="dxa"/>
            <w:vMerge/>
          </w:tcPr>
          <w:p w:rsidR="00AD650B" w:rsidRPr="003A6531" w:rsidRDefault="00AD650B" w:rsidP="00E438DB">
            <w:pPr>
              <w:jc w:val="center"/>
              <w:rPr>
                <w:sz w:val="16"/>
                <w:szCs w:val="16"/>
              </w:rPr>
            </w:pPr>
          </w:p>
        </w:tc>
        <w:tc>
          <w:tcPr>
            <w:tcW w:w="955" w:type="dxa"/>
          </w:tcPr>
          <w:p w:rsidR="00AD650B" w:rsidRPr="003A6531" w:rsidRDefault="00AD650B" w:rsidP="00E438DB">
            <w:pPr>
              <w:jc w:val="center"/>
              <w:rPr>
                <w:sz w:val="16"/>
                <w:szCs w:val="16"/>
              </w:rPr>
            </w:pPr>
            <w:r w:rsidRPr="003A6531">
              <w:rPr>
                <w:sz w:val="16"/>
                <w:szCs w:val="16"/>
              </w:rPr>
              <w:t>1</w:t>
            </w:r>
            <w:r w:rsidR="00803328">
              <w:rPr>
                <w:sz w:val="16"/>
                <w:szCs w:val="16"/>
              </w:rPr>
              <w:t>9</w:t>
            </w:r>
            <w:r w:rsidRPr="003A6531">
              <w:rPr>
                <w:sz w:val="16"/>
                <w:szCs w:val="16"/>
              </w:rPr>
              <w:t>0</w:t>
            </w:r>
          </w:p>
        </w:tc>
        <w:tc>
          <w:tcPr>
            <w:tcW w:w="1079" w:type="dxa"/>
          </w:tcPr>
          <w:p w:rsidR="00AD650B" w:rsidRPr="003A6531" w:rsidRDefault="00AD650B" w:rsidP="00E438DB">
            <w:pPr>
              <w:jc w:val="center"/>
              <w:rPr>
                <w:sz w:val="16"/>
                <w:szCs w:val="16"/>
              </w:rPr>
            </w:pPr>
            <w:r w:rsidRPr="003A6531">
              <w:rPr>
                <w:sz w:val="16"/>
                <w:szCs w:val="16"/>
              </w:rPr>
              <w:t>7</w:t>
            </w:r>
            <w:r w:rsidR="00803328">
              <w:rPr>
                <w:sz w:val="16"/>
                <w:szCs w:val="16"/>
              </w:rPr>
              <w:t>60</w:t>
            </w:r>
          </w:p>
        </w:tc>
      </w:tr>
      <w:tr w:rsidR="00AD650B" w:rsidTr="00A2036F">
        <w:tc>
          <w:tcPr>
            <w:tcW w:w="538" w:type="dxa"/>
            <w:vMerge/>
          </w:tcPr>
          <w:p w:rsidR="00AD650B" w:rsidRPr="003A6531" w:rsidRDefault="00AD650B" w:rsidP="00103028">
            <w:pPr>
              <w:jc w:val="both"/>
              <w:rPr>
                <w:sz w:val="16"/>
                <w:szCs w:val="16"/>
              </w:rPr>
            </w:pPr>
          </w:p>
        </w:tc>
        <w:tc>
          <w:tcPr>
            <w:tcW w:w="1980" w:type="dxa"/>
            <w:vMerge/>
          </w:tcPr>
          <w:p w:rsidR="00AD650B" w:rsidRPr="003A6531" w:rsidRDefault="00AD650B" w:rsidP="00E438DB">
            <w:pPr>
              <w:jc w:val="center"/>
              <w:rPr>
                <w:sz w:val="16"/>
                <w:szCs w:val="16"/>
              </w:rPr>
            </w:pPr>
          </w:p>
        </w:tc>
        <w:tc>
          <w:tcPr>
            <w:tcW w:w="1276" w:type="dxa"/>
          </w:tcPr>
          <w:p w:rsidR="00AD650B" w:rsidRPr="003A6531" w:rsidRDefault="00AD650B" w:rsidP="00E438DB">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p>
        </w:tc>
        <w:tc>
          <w:tcPr>
            <w:tcW w:w="2126" w:type="dxa"/>
            <w:vMerge/>
          </w:tcPr>
          <w:p w:rsidR="00AD650B" w:rsidRPr="003A6531" w:rsidRDefault="00AD650B" w:rsidP="00E438DB">
            <w:pPr>
              <w:jc w:val="center"/>
              <w:rPr>
                <w:sz w:val="16"/>
                <w:szCs w:val="16"/>
              </w:rPr>
            </w:pPr>
          </w:p>
        </w:tc>
        <w:tc>
          <w:tcPr>
            <w:tcW w:w="992" w:type="dxa"/>
            <w:vMerge/>
          </w:tcPr>
          <w:p w:rsidR="00AD650B" w:rsidRPr="003A6531" w:rsidRDefault="00AD650B" w:rsidP="00E438DB">
            <w:pPr>
              <w:jc w:val="center"/>
              <w:rPr>
                <w:sz w:val="16"/>
                <w:szCs w:val="16"/>
              </w:rPr>
            </w:pPr>
          </w:p>
        </w:tc>
        <w:tc>
          <w:tcPr>
            <w:tcW w:w="993" w:type="dxa"/>
            <w:vMerge/>
          </w:tcPr>
          <w:p w:rsidR="00AD650B" w:rsidRPr="003A6531" w:rsidRDefault="00AD650B" w:rsidP="00E438DB">
            <w:pPr>
              <w:jc w:val="center"/>
              <w:rPr>
                <w:sz w:val="16"/>
                <w:szCs w:val="16"/>
              </w:rPr>
            </w:pPr>
          </w:p>
        </w:tc>
        <w:tc>
          <w:tcPr>
            <w:tcW w:w="743" w:type="dxa"/>
            <w:vMerge/>
          </w:tcPr>
          <w:p w:rsidR="00AD650B" w:rsidRPr="003A6531" w:rsidRDefault="00AD650B" w:rsidP="00E438DB">
            <w:pPr>
              <w:jc w:val="center"/>
              <w:rPr>
                <w:sz w:val="16"/>
                <w:szCs w:val="16"/>
              </w:rPr>
            </w:pPr>
          </w:p>
        </w:tc>
        <w:tc>
          <w:tcPr>
            <w:tcW w:w="955" w:type="dxa"/>
          </w:tcPr>
          <w:p w:rsidR="00AD650B" w:rsidRPr="003A6531" w:rsidRDefault="00803328" w:rsidP="00E438DB">
            <w:pPr>
              <w:jc w:val="center"/>
              <w:rPr>
                <w:sz w:val="16"/>
                <w:szCs w:val="16"/>
              </w:rPr>
            </w:pPr>
            <w:r>
              <w:rPr>
                <w:sz w:val="16"/>
                <w:szCs w:val="16"/>
              </w:rPr>
              <w:t>200</w:t>
            </w:r>
          </w:p>
        </w:tc>
        <w:tc>
          <w:tcPr>
            <w:tcW w:w="1079" w:type="dxa"/>
          </w:tcPr>
          <w:p w:rsidR="00AD650B" w:rsidRPr="003A6531" w:rsidRDefault="00803328" w:rsidP="00E438DB">
            <w:pPr>
              <w:jc w:val="center"/>
              <w:rPr>
                <w:sz w:val="16"/>
                <w:szCs w:val="16"/>
              </w:rPr>
            </w:pPr>
            <w:r>
              <w:rPr>
                <w:sz w:val="16"/>
                <w:szCs w:val="16"/>
              </w:rPr>
              <w:t>800</w:t>
            </w:r>
          </w:p>
        </w:tc>
      </w:tr>
      <w:tr w:rsidR="0006029D" w:rsidTr="00F62326">
        <w:trPr>
          <w:trHeight w:val="188"/>
        </w:trPr>
        <w:tc>
          <w:tcPr>
            <w:tcW w:w="538" w:type="dxa"/>
            <w:vMerge w:val="restart"/>
          </w:tcPr>
          <w:p w:rsidR="0006029D" w:rsidRPr="003A6531" w:rsidRDefault="0006029D" w:rsidP="0006029D">
            <w:pPr>
              <w:jc w:val="both"/>
              <w:rPr>
                <w:sz w:val="16"/>
                <w:szCs w:val="16"/>
              </w:rPr>
            </w:pPr>
            <w:r>
              <w:rPr>
                <w:sz w:val="16"/>
                <w:szCs w:val="16"/>
              </w:rPr>
              <w:lastRenderedPageBreak/>
              <w:t>5</w:t>
            </w:r>
            <w:r w:rsidRPr="003A6531">
              <w:rPr>
                <w:sz w:val="16"/>
                <w:szCs w:val="16"/>
              </w:rPr>
              <w:t>.</w:t>
            </w:r>
          </w:p>
        </w:tc>
        <w:tc>
          <w:tcPr>
            <w:tcW w:w="1980" w:type="dxa"/>
            <w:vMerge w:val="restart"/>
          </w:tcPr>
          <w:p w:rsidR="0006029D" w:rsidRPr="003A6531" w:rsidRDefault="0006029D" w:rsidP="0006029D">
            <w:pPr>
              <w:overflowPunct w:val="0"/>
              <w:autoSpaceDE w:val="0"/>
              <w:autoSpaceDN w:val="0"/>
              <w:adjustRightInd w:val="0"/>
              <w:jc w:val="center"/>
              <w:rPr>
                <w:sz w:val="16"/>
                <w:szCs w:val="16"/>
              </w:rPr>
            </w:pPr>
            <w:r w:rsidRPr="003A6531">
              <w:rPr>
                <w:sz w:val="16"/>
                <w:szCs w:val="16"/>
              </w:rPr>
              <w:t>«</w:t>
            </w:r>
            <w:r>
              <w:rPr>
                <w:sz w:val="16"/>
                <w:szCs w:val="16"/>
              </w:rPr>
              <w:t>Веселые ложкари</w:t>
            </w:r>
            <w:r w:rsidRPr="003A6531">
              <w:rPr>
                <w:sz w:val="16"/>
                <w:szCs w:val="16"/>
              </w:rPr>
              <w:t>»</w:t>
            </w:r>
          </w:p>
          <w:p w:rsidR="0006029D" w:rsidRPr="003A6531" w:rsidRDefault="0006029D" w:rsidP="0006029D">
            <w:pPr>
              <w:overflowPunct w:val="0"/>
              <w:autoSpaceDE w:val="0"/>
              <w:autoSpaceDN w:val="0"/>
              <w:adjustRightInd w:val="0"/>
              <w:jc w:val="center"/>
              <w:rPr>
                <w:sz w:val="16"/>
                <w:szCs w:val="16"/>
              </w:rPr>
            </w:pPr>
            <w:r w:rsidRPr="003A6531">
              <w:rPr>
                <w:sz w:val="16"/>
                <w:szCs w:val="16"/>
              </w:rPr>
              <w:t>(</w:t>
            </w:r>
            <w:r>
              <w:rPr>
                <w:sz w:val="16"/>
                <w:szCs w:val="16"/>
              </w:rPr>
              <w:t>игра на музыкальных инструментах</w:t>
            </w:r>
            <w:r w:rsidRPr="003A6531">
              <w:rPr>
                <w:sz w:val="16"/>
                <w:szCs w:val="16"/>
              </w:rPr>
              <w:t>)</w:t>
            </w:r>
          </w:p>
        </w:tc>
        <w:tc>
          <w:tcPr>
            <w:tcW w:w="1276" w:type="dxa"/>
          </w:tcPr>
          <w:p w:rsidR="0006029D" w:rsidRPr="003A6531" w:rsidRDefault="0006029D" w:rsidP="0006029D">
            <w:pPr>
              <w:overflowPunct w:val="0"/>
              <w:autoSpaceDE w:val="0"/>
              <w:autoSpaceDN w:val="0"/>
              <w:adjustRightInd w:val="0"/>
              <w:jc w:val="center"/>
              <w:rPr>
                <w:sz w:val="16"/>
                <w:szCs w:val="16"/>
              </w:rPr>
            </w:pPr>
            <w:r>
              <w:rPr>
                <w:sz w:val="16"/>
                <w:szCs w:val="16"/>
              </w:rPr>
              <w:t>2-ая младшая</w:t>
            </w:r>
          </w:p>
        </w:tc>
        <w:tc>
          <w:tcPr>
            <w:tcW w:w="2126" w:type="dxa"/>
            <w:vMerge w:val="restart"/>
          </w:tcPr>
          <w:p w:rsidR="0006029D" w:rsidRPr="003A6531" w:rsidRDefault="0006029D" w:rsidP="0006029D">
            <w:pPr>
              <w:jc w:val="center"/>
              <w:rPr>
                <w:sz w:val="16"/>
                <w:szCs w:val="16"/>
              </w:rPr>
            </w:pPr>
            <w:r w:rsidRPr="003A6531">
              <w:rPr>
                <w:sz w:val="16"/>
                <w:szCs w:val="16"/>
              </w:rPr>
              <w:t xml:space="preserve">Дополнительная общеразвивающая программа художественно-эстетической </w:t>
            </w:r>
            <w:proofErr w:type="gramStart"/>
            <w:r w:rsidRPr="003A6531">
              <w:rPr>
                <w:sz w:val="16"/>
                <w:szCs w:val="16"/>
              </w:rPr>
              <w:t>направленности  «</w:t>
            </w:r>
            <w:proofErr w:type="gramEnd"/>
            <w:r>
              <w:rPr>
                <w:sz w:val="16"/>
                <w:szCs w:val="16"/>
              </w:rPr>
              <w:t xml:space="preserve">Веселые </w:t>
            </w:r>
            <w:proofErr w:type="spellStart"/>
            <w:r>
              <w:rPr>
                <w:sz w:val="16"/>
                <w:szCs w:val="16"/>
              </w:rPr>
              <w:t>локари</w:t>
            </w:r>
            <w:proofErr w:type="spellEnd"/>
            <w:r w:rsidRPr="003A6531">
              <w:rPr>
                <w:sz w:val="16"/>
                <w:szCs w:val="16"/>
              </w:rPr>
              <w:t>»</w:t>
            </w:r>
          </w:p>
        </w:tc>
        <w:tc>
          <w:tcPr>
            <w:tcW w:w="992" w:type="dxa"/>
            <w:vMerge w:val="restart"/>
          </w:tcPr>
          <w:p w:rsidR="0006029D" w:rsidRDefault="0006029D" w:rsidP="0006029D">
            <w:pPr>
              <w:widowControl w:val="0"/>
              <w:autoSpaceDE w:val="0"/>
              <w:jc w:val="center"/>
              <w:rPr>
                <w:sz w:val="16"/>
                <w:szCs w:val="16"/>
                <w:lang w:eastAsia="ar-SA"/>
              </w:rPr>
            </w:pPr>
          </w:p>
          <w:p w:rsidR="0006029D" w:rsidRPr="003A6531" w:rsidRDefault="0006029D" w:rsidP="0006029D">
            <w:pPr>
              <w:widowControl w:val="0"/>
              <w:autoSpaceDE w:val="0"/>
              <w:jc w:val="center"/>
              <w:rPr>
                <w:sz w:val="16"/>
                <w:szCs w:val="16"/>
                <w:lang w:eastAsia="ar-SA"/>
              </w:rPr>
            </w:pPr>
            <w:r>
              <w:rPr>
                <w:sz w:val="16"/>
                <w:szCs w:val="16"/>
                <w:lang w:eastAsia="ar-SA"/>
              </w:rPr>
              <w:t>4</w:t>
            </w:r>
          </w:p>
          <w:p w:rsidR="0006029D" w:rsidRPr="003A6531" w:rsidRDefault="0006029D" w:rsidP="0006029D">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06029D" w:rsidRDefault="0006029D" w:rsidP="0006029D">
            <w:pPr>
              <w:widowControl w:val="0"/>
              <w:autoSpaceDE w:val="0"/>
              <w:jc w:val="center"/>
              <w:rPr>
                <w:sz w:val="16"/>
                <w:szCs w:val="16"/>
                <w:lang w:eastAsia="ar-SA"/>
              </w:rPr>
            </w:pPr>
          </w:p>
          <w:p w:rsidR="0006029D" w:rsidRPr="003A6531" w:rsidRDefault="0006029D" w:rsidP="0006029D">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06029D" w:rsidRPr="003A6531" w:rsidRDefault="0006029D" w:rsidP="0006029D">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06029D" w:rsidRDefault="0006029D" w:rsidP="0006029D">
            <w:pPr>
              <w:jc w:val="center"/>
              <w:rPr>
                <w:sz w:val="16"/>
                <w:szCs w:val="16"/>
              </w:rPr>
            </w:pPr>
          </w:p>
          <w:p w:rsidR="0006029D" w:rsidRPr="003A6531" w:rsidRDefault="0006029D" w:rsidP="0006029D">
            <w:pPr>
              <w:jc w:val="center"/>
              <w:rPr>
                <w:sz w:val="16"/>
                <w:szCs w:val="16"/>
              </w:rPr>
            </w:pPr>
            <w:r w:rsidRPr="003A6531">
              <w:rPr>
                <w:sz w:val="16"/>
                <w:szCs w:val="16"/>
              </w:rPr>
              <w:t>4</w:t>
            </w:r>
          </w:p>
        </w:tc>
        <w:tc>
          <w:tcPr>
            <w:tcW w:w="955" w:type="dxa"/>
          </w:tcPr>
          <w:p w:rsidR="0006029D" w:rsidRPr="003A6531" w:rsidRDefault="0006029D" w:rsidP="0006029D">
            <w:pPr>
              <w:jc w:val="center"/>
              <w:rPr>
                <w:sz w:val="16"/>
                <w:szCs w:val="16"/>
              </w:rPr>
            </w:pPr>
            <w:r>
              <w:rPr>
                <w:sz w:val="16"/>
                <w:szCs w:val="16"/>
              </w:rPr>
              <w:t>170</w:t>
            </w:r>
          </w:p>
        </w:tc>
        <w:tc>
          <w:tcPr>
            <w:tcW w:w="1079" w:type="dxa"/>
          </w:tcPr>
          <w:p w:rsidR="0006029D" w:rsidRPr="003A6531" w:rsidRDefault="0006029D" w:rsidP="0006029D">
            <w:pPr>
              <w:jc w:val="center"/>
              <w:rPr>
                <w:sz w:val="16"/>
                <w:szCs w:val="16"/>
              </w:rPr>
            </w:pPr>
            <w:r>
              <w:rPr>
                <w:sz w:val="16"/>
                <w:szCs w:val="16"/>
              </w:rPr>
              <w:t>680</w:t>
            </w:r>
          </w:p>
        </w:tc>
      </w:tr>
      <w:tr w:rsidR="0006029D" w:rsidTr="00A2036F">
        <w:trPr>
          <w:trHeight w:val="175"/>
        </w:trPr>
        <w:tc>
          <w:tcPr>
            <w:tcW w:w="538" w:type="dxa"/>
            <w:vMerge/>
          </w:tcPr>
          <w:p w:rsidR="0006029D" w:rsidRPr="003A6531" w:rsidRDefault="0006029D" w:rsidP="0006029D">
            <w:pPr>
              <w:jc w:val="both"/>
              <w:rPr>
                <w:sz w:val="16"/>
                <w:szCs w:val="16"/>
              </w:rPr>
            </w:pPr>
          </w:p>
        </w:tc>
        <w:tc>
          <w:tcPr>
            <w:tcW w:w="1980" w:type="dxa"/>
            <w:vMerge/>
          </w:tcPr>
          <w:p w:rsidR="0006029D" w:rsidRPr="003A6531" w:rsidRDefault="0006029D" w:rsidP="0006029D">
            <w:pPr>
              <w:overflowPunct w:val="0"/>
              <w:autoSpaceDE w:val="0"/>
              <w:autoSpaceDN w:val="0"/>
              <w:adjustRightInd w:val="0"/>
              <w:jc w:val="center"/>
              <w:rPr>
                <w:sz w:val="16"/>
                <w:szCs w:val="16"/>
              </w:rPr>
            </w:pPr>
          </w:p>
        </w:tc>
        <w:tc>
          <w:tcPr>
            <w:tcW w:w="1276" w:type="dxa"/>
          </w:tcPr>
          <w:p w:rsidR="0006029D" w:rsidRDefault="0006029D" w:rsidP="0006029D">
            <w:pPr>
              <w:overflowPunct w:val="0"/>
              <w:autoSpaceDE w:val="0"/>
              <w:autoSpaceDN w:val="0"/>
              <w:adjustRightInd w:val="0"/>
              <w:jc w:val="center"/>
              <w:rPr>
                <w:sz w:val="16"/>
                <w:szCs w:val="16"/>
              </w:rPr>
            </w:pPr>
            <w:r>
              <w:rPr>
                <w:sz w:val="16"/>
                <w:szCs w:val="16"/>
              </w:rPr>
              <w:t>средняя</w:t>
            </w:r>
          </w:p>
        </w:tc>
        <w:tc>
          <w:tcPr>
            <w:tcW w:w="2126" w:type="dxa"/>
            <w:vMerge/>
          </w:tcPr>
          <w:p w:rsidR="0006029D" w:rsidRPr="003A6531" w:rsidRDefault="0006029D" w:rsidP="0006029D">
            <w:pPr>
              <w:jc w:val="center"/>
              <w:rPr>
                <w:sz w:val="16"/>
                <w:szCs w:val="16"/>
              </w:rPr>
            </w:pPr>
          </w:p>
        </w:tc>
        <w:tc>
          <w:tcPr>
            <w:tcW w:w="992" w:type="dxa"/>
            <w:vMerge/>
          </w:tcPr>
          <w:p w:rsidR="0006029D" w:rsidRDefault="0006029D" w:rsidP="0006029D">
            <w:pPr>
              <w:widowControl w:val="0"/>
              <w:autoSpaceDE w:val="0"/>
              <w:jc w:val="center"/>
              <w:rPr>
                <w:sz w:val="16"/>
                <w:szCs w:val="16"/>
                <w:lang w:eastAsia="ar-SA"/>
              </w:rPr>
            </w:pPr>
          </w:p>
        </w:tc>
        <w:tc>
          <w:tcPr>
            <w:tcW w:w="993" w:type="dxa"/>
            <w:vMerge/>
          </w:tcPr>
          <w:p w:rsidR="0006029D" w:rsidRDefault="0006029D" w:rsidP="0006029D">
            <w:pPr>
              <w:widowControl w:val="0"/>
              <w:autoSpaceDE w:val="0"/>
              <w:jc w:val="center"/>
              <w:rPr>
                <w:sz w:val="16"/>
                <w:szCs w:val="16"/>
                <w:lang w:eastAsia="ar-SA"/>
              </w:rPr>
            </w:pPr>
          </w:p>
        </w:tc>
        <w:tc>
          <w:tcPr>
            <w:tcW w:w="743" w:type="dxa"/>
            <w:vMerge/>
          </w:tcPr>
          <w:p w:rsidR="0006029D" w:rsidRDefault="0006029D" w:rsidP="0006029D">
            <w:pPr>
              <w:jc w:val="center"/>
              <w:rPr>
                <w:sz w:val="16"/>
                <w:szCs w:val="16"/>
              </w:rPr>
            </w:pPr>
          </w:p>
        </w:tc>
        <w:tc>
          <w:tcPr>
            <w:tcW w:w="955" w:type="dxa"/>
          </w:tcPr>
          <w:p w:rsidR="0006029D" w:rsidRPr="003A6531" w:rsidRDefault="0006029D" w:rsidP="0006029D">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06029D" w:rsidRPr="003A6531" w:rsidRDefault="0006029D" w:rsidP="0006029D">
            <w:pPr>
              <w:jc w:val="center"/>
              <w:rPr>
                <w:sz w:val="16"/>
                <w:szCs w:val="16"/>
              </w:rPr>
            </w:pPr>
            <w:r>
              <w:rPr>
                <w:sz w:val="16"/>
                <w:szCs w:val="16"/>
              </w:rPr>
              <w:t>720</w:t>
            </w:r>
          </w:p>
        </w:tc>
      </w:tr>
      <w:tr w:rsidR="0006029D" w:rsidTr="00A2036F">
        <w:tc>
          <w:tcPr>
            <w:tcW w:w="538" w:type="dxa"/>
            <w:vMerge/>
          </w:tcPr>
          <w:p w:rsidR="0006029D" w:rsidRPr="003A6531" w:rsidRDefault="0006029D" w:rsidP="0006029D">
            <w:pPr>
              <w:jc w:val="both"/>
              <w:rPr>
                <w:sz w:val="16"/>
                <w:szCs w:val="16"/>
              </w:rPr>
            </w:pPr>
          </w:p>
        </w:tc>
        <w:tc>
          <w:tcPr>
            <w:tcW w:w="1980" w:type="dxa"/>
            <w:vMerge/>
          </w:tcPr>
          <w:p w:rsidR="0006029D" w:rsidRPr="003A6531" w:rsidRDefault="0006029D" w:rsidP="0006029D">
            <w:pPr>
              <w:jc w:val="center"/>
              <w:rPr>
                <w:sz w:val="16"/>
                <w:szCs w:val="16"/>
              </w:rPr>
            </w:pPr>
          </w:p>
        </w:tc>
        <w:tc>
          <w:tcPr>
            <w:tcW w:w="1276" w:type="dxa"/>
          </w:tcPr>
          <w:p w:rsidR="0006029D" w:rsidRPr="003A6531" w:rsidRDefault="0006029D" w:rsidP="0006029D">
            <w:pPr>
              <w:overflowPunct w:val="0"/>
              <w:autoSpaceDE w:val="0"/>
              <w:autoSpaceDN w:val="0"/>
              <w:adjustRightInd w:val="0"/>
              <w:jc w:val="center"/>
              <w:rPr>
                <w:sz w:val="16"/>
                <w:szCs w:val="16"/>
              </w:rPr>
            </w:pPr>
            <w:r w:rsidRPr="003A6531">
              <w:rPr>
                <w:sz w:val="16"/>
                <w:szCs w:val="16"/>
              </w:rPr>
              <w:t xml:space="preserve">старшая </w:t>
            </w:r>
          </w:p>
        </w:tc>
        <w:tc>
          <w:tcPr>
            <w:tcW w:w="2126" w:type="dxa"/>
            <w:vMerge/>
          </w:tcPr>
          <w:p w:rsidR="0006029D" w:rsidRPr="003A6531" w:rsidRDefault="0006029D" w:rsidP="0006029D">
            <w:pPr>
              <w:jc w:val="center"/>
              <w:rPr>
                <w:sz w:val="16"/>
                <w:szCs w:val="16"/>
              </w:rPr>
            </w:pPr>
          </w:p>
        </w:tc>
        <w:tc>
          <w:tcPr>
            <w:tcW w:w="992" w:type="dxa"/>
            <w:vMerge/>
          </w:tcPr>
          <w:p w:rsidR="0006029D" w:rsidRPr="003A6531" w:rsidRDefault="0006029D" w:rsidP="0006029D">
            <w:pPr>
              <w:jc w:val="center"/>
              <w:rPr>
                <w:sz w:val="16"/>
                <w:szCs w:val="16"/>
              </w:rPr>
            </w:pPr>
          </w:p>
        </w:tc>
        <w:tc>
          <w:tcPr>
            <w:tcW w:w="993" w:type="dxa"/>
            <w:vMerge/>
          </w:tcPr>
          <w:p w:rsidR="0006029D" w:rsidRPr="003A6531" w:rsidRDefault="0006029D" w:rsidP="0006029D">
            <w:pPr>
              <w:jc w:val="center"/>
              <w:rPr>
                <w:sz w:val="16"/>
                <w:szCs w:val="16"/>
              </w:rPr>
            </w:pPr>
          </w:p>
        </w:tc>
        <w:tc>
          <w:tcPr>
            <w:tcW w:w="743" w:type="dxa"/>
            <w:vMerge/>
          </w:tcPr>
          <w:p w:rsidR="0006029D" w:rsidRPr="003A6531" w:rsidRDefault="0006029D" w:rsidP="0006029D">
            <w:pPr>
              <w:jc w:val="center"/>
              <w:rPr>
                <w:sz w:val="16"/>
                <w:szCs w:val="16"/>
              </w:rPr>
            </w:pPr>
          </w:p>
        </w:tc>
        <w:tc>
          <w:tcPr>
            <w:tcW w:w="955" w:type="dxa"/>
          </w:tcPr>
          <w:p w:rsidR="0006029D" w:rsidRPr="003A6531" w:rsidRDefault="0006029D" w:rsidP="0006029D">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06029D" w:rsidRPr="003A6531" w:rsidRDefault="0006029D" w:rsidP="0006029D">
            <w:pPr>
              <w:jc w:val="center"/>
              <w:rPr>
                <w:sz w:val="16"/>
                <w:szCs w:val="16"/>
              </w:rPr>
            </w:pPr>
            <w:r>
              <w:rPr>
                <w:sz w:val="16"/>
                <w:szCs w:val="16"/>
              </w:rPr>
              <w:t>760</w:t>
            </w:r>
          </w:p>
        </w:tc>
      </w:tr>
      <w:tr w:rsidR="0006029D" w:rsidTr="00A2036F">
        <w:tc>
          <w:tcPr>
            <w:tcW w:w="538" w:type="dxa"/>
            <w:vMerge/>
          </w:tcPr>
          <w:p w:rsidR="0006029D" w:rsidRPr="003A6531" w:rsidRDefault="0006029D" w:rsidP="0006029D">
            <w:pPr>
              <w:jc w:val="both"/>
              <w:rPr>
                <w:sz w:val="16"/>
                <w:szCs w:val="16"/>
              </w:rPr>
            </w:pPr>
          </w:p>
        </w:tc>
        <w:tc>
          <w:tcPr>
            <w:tcW w:w="1980" w:type="dxa"/>
            <w:vMerge/>
          </w:tcPr>
          <w:p w:rsidR="0006029D" w:rsidRPr="003A6531" w:rsidRDefault="0006029D" w:rsidP="0006029D">
            <w:pPr>
              <w:jc w:val="center"/>
              <w:rPr>
                <w:sz w:val="16"/>
                <w:szCs w:val="16"/>
              </w:rPr>
            </w:pPr>
          </w:p>
        </w:tc>
        <w:tc>
          <w:tcPr>
            <w:tcW w:w="1276" w:type="dxa"/>
          </w:tcPr>
          <w:p w:rsidR="0006029D" w:rsidRPr="003A6531" w:rsidRDefault="0006029D" w:rsidP="0006029D">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r w:rsidRPr="003A6531">
              <w:rPr>
                <w:sz w:val="16"/>
                <w:szCs w:val="16"/>
              </w:rPr>
              <w:t xml:space="preserve"> </w:t>
            </w:r>
          </w:p>
        </w:tc>
        <w:tc>
          <w:tcPr>
            <w:tcW w:w="2126" w:type="dxa"/>
            <w:vMerge/>
          </w:tcPr>
          <w:p w:rsidR="0006029D" w:rsidRPr="003A6531" w:rsidRDefault="0006029D" w:rsidP="0006029D">
            <w:pPr>
              <w:jc w:val="center"/>
              <w:rPr>
                <w:sz w:val="16"/>
                <w:szCs w:val="16"/>
              </w:rPr>
            </w:pPr>
          </w:p>
        </w:tc>
        <w:tc>
          <w:tcPr>
            <w:tcW w:w="992" w:type="dxa"/>
            <w:vMerge/>
          </w:tcPr>
          <w:p w:rsidR="0006029D" w:rsidRPr="003A6531" w:rsidRDefault="0006029D" w:rsidP="0006029D">
            <w:pPr>
              <w:jc w:val="center"/>
              <w:rPr>
                <w:sz w:val="16"/>
                <w:szCs w:val="16"/>
              </w:rPr>
            </w:pPr>
          </w:p>
        </w:tc>
        <w:tc>
          <w:tcPr>
            <w:tcW w:w="993" w:type="dxa"/>
            <w:vMerge/>
          </w:tcPr>
          <w:p w:rsidR="0006029D" w:rsidRPr="003A6531" w:rsidRDefault="0006029D" w:rsidP="0006029D">
            <w:pPr>
              <w:jc w:val="center"/>
              <w:rPr>
                <w:sz w:val="16"/>
                <w:szCs w:val="16"/>
              </w:rPr>
            </w:pPr>
          </w:p>
        </w:tc>
        <w:tc>
          <w:tcPr>
            <w:tcW w:w="743" w:type="dxa"/>
            <w:vMerge/>
          </w:tcPr>
          <w:p w:rsidR="0006029D" w:rsidRPr="003A6531" w:rsidRDefault="0006029D" w:rsidP="0006029D">
            <w:pPr>
              <w:jc w:val="center"/>
              <w:rPr>
                <w:sz w:val="16"/>
                <w:szCs w:val="16"/>
              </w:rPr>
            </w:pPr>
          </w:p>
        </w:tc>
        <w:tc>
          <w:tcPr>
            <w:tcW w:w="955" w:type="dxa"/>
          </w:tcPr>
          <w:p w:rsidR="0006029D" w:rsidRPr="003A6531" w:rsidRDefault="0006029D" w:rsidP="0006029D">
            <w:pPr>
              <w:jc w:val="center"/>
              <w:rPr>
                <w:sz w:val="16"/>
                <w:szCs w:val="16"/>
              </w:rPr>
            </w:pPr>
            <w:r>
              <w:rPr>
                <w:sz w:val="16"/>
                <w:szCs w:val="16"/>
              </w:rPr>
              <w:t>20</w:t>
            </w:r>
            <w:r w:rsidRPr="003A6531">
              <w:rPr>
                <w:sz w:val="16"/>
                <w:szCs w:val="16"/>
              </w:rPr>
              <w:t>0</w:t>
            </w:r>
          </w:p>
        </w:tc>
        <w:tc>
          <w:tcPr>
            <w:tcW w:w="1079" w:type="dxa"/>
          </w:tcPr>
          <w:p w:rsidR="0006029D" w:rsidRPr="003A6531" w:rsidRDefault="0006029D" w:rsidP="0006029D">
            <w:pPr>
              <w:jc w:val="center"/>
              <w:rPr>
                <w:sz w:val="16"/>
                <w:szCs w:val="16"/>
              </w:rPr>
            </w:pPr>
            <w:r>
              <w:rPr>
                <w:sz w:val="16"/>
                <w:szCs w:val="16"/>
              </w:rPr>
              <w:t>800</w:t>
            </w:r>
          </w:p>
        </w:tc>
      </w:tr>
      <w:tr w:rsidR="00DE111A" w:rsidTr="00B07F6C">
        <w:trPr>
          <w:trHeight w:val="572"/>
        </w:trPr>
        <w:tc>
          <w:tcPr>
            <w:tcW w:w="538" w:type="dxa"/>
            <w:vMerge w:val="restart"/>
          </w:tcPr>
          <w:p w:rsidR="00DE111A" w:rsidRPr="003A6531" w:rsidRDefault="00DE111A" w:rsidP="0006029D">
            <w:pPr>
              <w:jc w:val="both"/>
              <w:rPr>
                <w:sz w:val="16"/>
                <w:szCs w:val="16"/>
              </w:rPr>
            </w:pPr>
            <w:r>
              <w:rPr>
                <w:sz w:val="16"/>
                <w:szCs w:val="16"/>
              </w:rPr>
              <w:t>6</w:t>
            </w:r>
            <w:r w:rsidRPr="003A6531">
              <w:rPr>
                <w:sz w:val="16"/>
                <w:szCs w:val="16"/>
              </w:rPr>
              <w:t>.</w:t>
            </w:r>
          </w:p>
        </w:tc>
        <w:tc>
          <w:tcPr>
            <w:tcW w:w="1980" w:type="dxa"/>
            <w:vMerge w:val="restart"/>
          </w:tcPr>
          <w:p w:rsidR="00DE111A" w:rsidRPr="003A6531" w:rsidRDefault="00DE111A" w:rsidP="0006029D">
            <w:pPr>
              <w:overflowPunct w:val="0"/>
              <w:autoSpaceDE w:val="0"/>
              <w:autoSpaceDN w:val="0"/>
              <w:adjustRightInd w:val="0"/>
              <w:jc w:val="center"/>
              <w:rPr>
                <w:sz w:val="16"/>
                <w:szCs w:val="16"/>
              </w:rPr>
            </w:pPr>
            <w:r w:rsidRPr="003A6531">
              <w:rPr>
                <w:sz w:val="16"/>
                <w:szCs w:val="16"/>
              </w:rPr>
              <w:t>«До-ми-</w:t>
            </w:r>
            <w:proofErr w:type="spellStart"/>
            <w:r w:rsidRPr="003A6531">
              <w:rPr>
                <w:sz w:val="16"/>
                <w:szCs w:val="16"/>
              </w:rPr>
              <w:t>солька</w:t>
            </w:r>
            <w:proofErr w:type="spellEnd"/>
            <w:r w:rsidRPr="003A6531">
              <w:rPr>
                <w:sz w:val="16"/>
                <w:szCs w:val="16"/>
              </w:rPr>
              <w:t>»</w:t>
            </w:r>
          </w:p>
          <w:p w:rsidR="00DE111A" w:rsidRPr="003A6531" w:rsidRDefault="00DE111A" w:rsidP="0006029D">
            <w:pPr>
              <w:overflowPunct w:val="0"/>
              <w:autoSpaceDE w:val="0"/>
              <w:autoSpaceDN w:val="0"/>
              <w:adjustRightInd w:val="0"/>
              <w:jc w:val="center"/>
              <w:rPr>
                <w:sz w:val="16"/>
                <w:szCs w:val="16"/>
              </w:rPr>
            </w:pPr>
            <w:r w:rsidRPr="003A6531">
              <w:rPr>
                <w:sz w:val="16"/>
                <w:szCs w:val="16"/>
              </w:rPr>
              <w:t xml:space="preserve">(развитие музыкальных способностей, игра на </w:t>
            </w:r>
            <w:r>
              <w:rPr>
                <w:sz w:val="16"/>
                <w:szCs w:val="16"/>
              </w:rPr>
              <w:t>фортепиано</w:t>
            </w:r>
            <w:r w:rsidRPr="003A6531">
              <w:rPr>
                <w:sz w:val="16"/>
                <w:szCs w:val="16"/>
              </w:rPr>
              <w:t>)</w:t>
            </w:r>
          </w:p>
        </w:tc>
        <w:tc>
          <w:tcPr>
            <w:tcW w:w="1276" w:type="dxa"/>
          </w:tcPr>
          <w:p w:rsidR="00DE111A" w:rsidRPr="003A6531" w:rsidRDefault="00DE111A" w:rsidP="0006029D">
            <w:pPr>
              <w:overflowPunct w:val="0"/>
              <w:autoSpaceDE w:val="0"/>
              <w:autoSpaceDN w:val="0"/>
              <w:adjustRightInd w:val="0"/>
              <w:jc w:val="center"/>
              <w:rPr>
                <w:sz w:val="16"/>
                <w:szCs w:val="16"/>
              </w:rPr>
            </w:pPr>
            <w:r w:rsidRPr="003A6531">
              <w:rPr>
                <w:sz w:val="16"/>
                <w:szCs w:val="16"/>
              </w:rPr>
              <w:t>старшая</w:t>
            </w:r>
          </w:p>
        </w:tc>
        <w:tc>
          <w:tcPr>
            <w:tcW w:w="2126" w:type="dxa"/>
            <w:vMerge w:val="restart"/>
          </w:tcPr>
          <w:p w:rsidR="00DE111A" w:rsidRPr="003A6531" w:rsidRDefault="00DE111A" w:rsidP="0006029D">
            <w:pPr>
              <w:jc w:val="center"/>
              <w:rPr>
                <w:sz w:val="16"/>
                <w:szCs w:val="16"/>
              </w:rPr>
            </w:pPr>
            <w:r w:rsidRPr="003A6531">
              <w:rPr>
                <w:sz w:val="16"/>
                <w:szCs w:val="16"/>
              </w:rPr>
              <w:t xml:space="preserve">Дополнительная общеразвивающая программа художественно-эстетической направленности </w:t>
            </w:r>
          </w:p>
          <w:p w:rsidR="00DE111A" w:rsidRPr="003A6531" w:rsidRDefault="00DE111A" w:rsidP="0006029D">
            <w:pPr>
              <w:jc w:val="center"/>
              <w:rPr>
                <w:sz w:val="16"/>
                <w:szCs w:val="16"/>
              </w:rPr>
            </w:pPr>
            <w:r w:rsidRPr="003A6531">
              <w:rPr>
                <w:sz w:val="16"/>
                <w:szCs w:val="16"/>
              </w:rPr>
              <w:t xml:space="preserve"> «До – ми - </w:t>
            </w:r>
            <w:proofErr w:type="spellStart"/>
            <w:r w:rsidRPr="003A6531">
              <w:rPr>
                <w:sz w:val="16"/>
                <w:szCs w:val="16"/>
              </w:rPr>
              <w:t>солька</w:t>
            </w:r>
            <w:proofErr w:type="spellEnd"/>
            <w:r w:rsidRPr="003A6531">
              <w:rPr>
                <w:sz w:val="16"/>
                <w:szCs w:val="16"/>
              </w:rPr>
              <w:t>»</w:t>
            </w:r>
          </w:p>
        </w:tc>
        <w:tc>
          <w:tcPr>
            <w:tcW w:w="992" w:type="dxa"/>
            <w:vMerge w:val="restart"/>
          </w:tcPr>
          <w:p w:rsidR="00DE111A" w:rsidRPr="003A6531" w:rsidRDefault="00DE111A" w:rsidP="0006029D">
            <w:pPr>
              <w:widowControl w:val="0"/>
              <w:autoSpaceDE w:val="0"/>
              <w:jc w:val="center"/>
              <w:rPr>
                <w:sz w:val="16"/>
                <w:szCs w:val="16"/>
                <w:lang w:eastAsia="ar-SA"/>
              </w:rPr>
            </w:pPr>
            <w:r>
              <w:rPr>
                <w:sz w:val="16"/>
                <w:szCs w:val="16"/>
                <w:lang w:eastAsia="ar-SA"/>
              </w:rPr>
              <w:t>2</w:t>
            </w:r>
          </w:p>
          <w:p w:rsidR="00DE111A" w:rsidRPr="003A6531" w:rsidRDefault="00DE111A" w:rsidP="0006029D">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DE111A" w:rsidRPr="003A6531" w:rsidRDefault="00DE111A" w:rsidP="0006029D">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DE111A" w:rsidRPr="003A6531" w:rsidRDefault="00DE111A" w:rsidP="0006029D">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DE111A" w:rsidRPr="003A6531" w:rsidRDefault="00DE111A" w:rsidP="0006029D">
            <w:pPr>
              <w:jc w:val="center"/>
              <w:rPr>
                <w:sz w:val="16"/>
                <w:szCs w:val="16"/>
              </w:rPr>
            </w:pPr>
            <w:r w:rsidRPr="003A6531">
              <w:rPr>
                <w:sz w:val="16"/>
                <w:szCs w:val="16"/>
              </w:rPr>
              <w:t>4</w:t>
            </w:r>
          </w:p>
        </w:tc>
        <w:tc>
          <w:tcPr>
            <w:tcW w:w="955" w:type="dxa"/>
          </w:tcPr>
          <w:p w:rsidR="00DE111A" w:rsidRPr="003A6531" w:rsidRDefault="00DE111A" w:rsidP="0006029D">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06029D">
            <w:pPr>
              <w:jc w:val="center"/>
              <w:rPr>
                <w:sz w:val="16"/>
                <w:szCs w:val="16"/>
              </w:rPr>
            </w:pPr>
            <w:r>
              <w:rPr>
                <w:sz w:val="16"/>
                <w:szCs w:val="16"/>
              </w:rPr>
              <w:t>760</w:t>
            </w:r>
          </w:p>
        </w:tc>
      </w:tr>
      <w:tr w:rsidR="0006029D" w:rsidTr="00A2036F">
        <w:tc>
          <w:tcPr>
            <w:tcW w:w="538" w:type="dxa"/>
            <w:vMerge/>
          </w:tcPr>
          <w:p w:rsidR="0006029D" w:rsidRPr="003A6531" w:rsidRDefault="0006029D" w:rsidP="0006029D">
            <w:pPr>
              <w:jc w:val="both"/>
              <w:rPr>
                <w:sz w:val="16"/>
                <w:szCs w:val="16"/>
              </w:rPr>
            </w:pPr>
          </w:p>
        </w:tc>
        <w:tc>
          <w:tcPr>
            <w:tcW w:w="1980" w:type="dxa"/>
            <w:vMerge/>
          </w:tcPr>
          <w:p w:rsidR="0006029D" w:rsidRPr="003A6531" w:rsidRDefault="0006029D" w:rsidP="0006029D">
            <w:pPr>
              <w:jc w:val="center"/>
              <w:rPr>
                <w:sz w:val="16"/>
                <w:szCs w:val="16"/>
              </w:rPr>
            </w:pPr>
          </w:p>
        </w:tc>
        <w:tc>
          <w:tcPr>
            <w:tcW w:w="1276" w:type="dxa"/>
          </w:tcPr>
          <w:p w:rsidR="0006029D" w:rsidRPr="003A6531" w:rsidRDefault="0006029D" w:rsidP="0006029D">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r w:rsidRPr="003A6531">
              <w:rPr>
                <w:sz w:val="16"/>
                <w:szCs w:val="16"/>
              </w:rPr>
              <w:t xml:space="preserve"> </w:t>
            </w:r>
          </w:p>
        </w:tc>
        <w:tc>
          <w:tcPr>
            <w:tcW w:w="2126" w:type="dxa"/>
            <w:vMerge/>
          </w:tcPr>
          <w:p w:rsidR="0006029D" w:rsidRPr="003A6531" w:rsidRDefault="0006029D" w:rsidP="0006029D">
            <w:pPr>
              <w:jc w:val="center"/>
              <w:rPr>
                <w:sz w:val="16"/>
                <w:szCs w:val="16"/>
              </w:rPr>
            </w:pPr>
          </w:p>
        </w:tc>
        <w:tc>
          <w:tcPr>
            <w:tcW w:w="992" w:type="dxa"/>
            <w:vMerge/>
          </w:tcPr>
          <w:p w:rsidR="0006029D" w:rsidRPr="003A6531" w:rsidRDefault="0006029D" w:rsidP="0006029D">
            <w:pPr>
              <w:jc w:val="center"/>
              <w:rPr>
                <w:sz w:val="16"/>
                <w:szCs w:val="16"/>
              </w:rPr>
            </w:pPr>
          </w:p>
        </w:tc>
        <w:tc>
          <w:tcPr>
            <w:tcW w:w="993" w:type="dxa"/>
            <w:vMerge/>
          </w:tcPr>
          <w:p w:rsidR="0006029D" w:rsidRPr="003A6531" w:rsidRDefault="0006029D" w:rsidP="0006029D">
            <w:pPr>
              <w:jc w:val="center"/>
              <w:rPr>
                <w:sz w:val="16"/>
                <w:szCs w:val="16"/>
              </w:rPr>
            </w:pPr>
          </w:p>
        </w:tc>
        <w:tc>
          <w:tcPr>
            <w:tcW w:w="743" w:type="dxa"/>
            <w:vMerge/>
          </w:tcPr>
          <w:p w:rsidR="0006029D" w:rsidRPr="003A6531" w:rsidRDefault="0006029D" w:rsidP="0006029D">
            <w:pPr>
              <w:jc w:val="center"/>
              <w:rPr>
                <w:sz w:val="16"/>
                <w:szCs w:val="16"/>
              </w:rPr>
            </w:pPr>
          </w:p>
        </w:tc>
        <w:tc>
          <w:tcPr>
            <w:tcW w:w="955" w:type="dxa"/>
          </w:tcPr>
          <w:p w:rsidR="0006029D" w:rsidRPr="003A6531" w:rsidRDefault="0006029D" w:rsidP="0006029D">
            <w:pPr>
              <w:jc w:val="center"/>
              <w:rPr>
                <w:sz w:val="16"/>
                <w:szCs w:val="16"/>
              </w:rPr>
            </w:pPr>
            <w:r>
              <w:rPr>
                <w:sz w:val="16"/>
                <w:szCs w:val="16"/>
              </w:rPr>
              <w:t>20</w:t>
            </w:r>
            <w:r w:rsidRPr="003A6531">
              <w:rPr>
                <w:sz w:val="16"/>
                <w:szCs w:val="16"/>
              </w:rPr>
              <w:t>0</w:t>
            </w:r>
          </w:p>
        </w:tc>
        <w:tc>
          <w:tcPr>
            <w:tcW w:w="1079" w:type="dxa"/>
          </w:tcPr>
          <w:p w:rsidR="0006029D" w:rsidRPr="003A6531" w:rsidRDefault="0006029D" w:rsidP="0006029D">
            <w:pPr>
              <w:jc w:val="center"/>
              <w:rPr>
                <w:sz w:val="16"/>
                <w:szCs w:val="16"/>
              </w:rPr>
            </w:pPr>
            <w:r>
              <w:rPr>
                <w:sz w:val="16"/>
                <w:szCs w:val="16"/>
              </w:rPr>
              <w:t>800</w:t>
            </w:r>
          </w:p>
        </w:tc>
      </w:tr>
      <w:tr w:rsidR="00DE111A" w:rsidTr="00A2036F">
        <w:tc>
          <w:tcPr>
            <w:tcW w:w="538" w:type="dxa"/>
            <w:vMerge w:val="restart"/>
          </w:tcPr>
          <w:p w:rsidR="00DE111A" w:rsidRPr="003A6531" w:rsidRDefault="00DE111A" w:rsidP="00DE111A">
            <w:pPr>
              <w:jc w:val="both"/>
              <w:rPr>
                <w:sz w:val="16"/>
                <w:szCs w:val="16"/>
              </w:rPr>
            </w:pPr>
            <w:r>
              <w:rPr>
                <w:sz w:val="16"/>
                <w:szCs w:val="16"/>
              </w:rPr>
              <w:t>7.</w:t>
            </w:r>
          </w:p>
        </w:tc>
        <w:tc>
          <w:tcPr>
            <w:tcW w:w="1980" w:type="dxa"/>
            <w:vMerge w:val="restart"/>
          </w:tcPr>
          <w:p w:rsidR="00DE111A" w:rsidRPr="00630CE3" w:rsidRDefault="00DE111A" w:rsidP="00DE111A">
            <w:pPr>
              <w:overflowPunct w:val="0"/>
              <w:autoSpaceDE w:val="0"/>
              <w:autoSpaceDN w:val="0"/>
              <w:adjustRightInd w:val="0"/>
              <w:jc w:val="center"/>
              <w:rPr>
                <w:color w:val="FF0000"/>
                <w:sz w:val="16"/>
                <w:szCs w:val="16"/>
              </w:rPr>
            </w:pPr>
            <w:r w:rsidRPr="00DE111A">
              <w:rPr>
                <w:sz w:val="16"/>
                <w:szCs w:val="16"/>
              </w:rPr>
              <w:t>«Юный эколог»</w:t>
            </w:r>
          </w:p>
        </w:tc>
        <w:tc>
          <w:tcPr>
            <w:tcW w:w="1276" w:type="dxa"/>
            <w:vMerge w:val="restart"/>
          </w:tcPr>
          <w:p w:rsidR="00DE111A" w:rsidRPr="003A6531" w:rsidRDefault="00DE111A" w:rsidP="00DE111A">
            <w:pPr>
              <w:overflowPunct w:val="0"/>
              <w:autoSpaceDE w:val="0"/>
              <w:autoSpaceDN w:val="0"/>
              <w:adjustRightInd w:val="0"/>
              <w:jc w:val="center"/>
              <w:rPr>
                <w:sz w:val="16"/>
                <w:szCs w:val="16"/>
              </w:rPr>
            </w:pPr>
            <w:r w:rsidRPr="003A6531">
              <w:rPr>
                <w:sz w:val="16"/>
                <w:szCs w:val="16"/>
              </w:rPr>
              <w:t xml:space="preserve">средняя </w:t>
            </w:r>
          </w:p>
        </w:tc>
        <w:tc>
          <w:tcPr>
            <w:tcW w:w="2126" w:type="dxa"/>
            <w:vMerge w:val="restart"/>
          </w:tcPr>
          <w:p w:rsidR="00DE111A" w:rsidRPr="003A6531" w:rsidRDefault="00DE111A" w:rsidP="00DE111A">
            <w:pPr>
              <w:jc w:val="center"/>
              <w:rPr>
                <w:sz w:val="16"/>
                <w:szCs w:val="16"/>
              </w:rPr>
            </w:pPr>
            <w:r w:rsidRPr="003A6531">
              <w:rPr>
                <w:sz w:val="16"/>
                <w:szCs w:val="16"/>
              </w:rPr>
              <w:t xml:space="preserve">Дополнительная общеразвивающая программа </w:t>
            </w:r>
            <w:r>
              <w:rPr>
                <w:sz w:val="16"/>
                <w:szCs w:val="16"/>
              </w:rPr>
              <w:t>социально-педагогической</w:t>
            </w:r>
            <w:r w:rsidRPr="003A6531">
              <w:rPr>
                <w:sz w:val="16"/>
                <w:szCs w:val="16"/>
              </w:rPr>
              <w:t xml:space="preserve"> направленности </w:t>
            </w:r>
          </w:p>
          <w:p w:rsidR="00DE111A" w:rsidRPr="003A6531" w:rsidRDefault="00DE111A" w:rsidP="00DE111A">
            <w:pPr>
              <w:jc w:val="center"/>
              <w:rPr>
                <w:sz w:val="16"/>
                <w:szCs w:val="16"/>
              </w:rPr>
            </w:pPr>
            <w:r w:rsidRPr="003A6531">
              <w:rPr>
                <w:sz w:val="16"/>
                <w:szCs w:val="16"/>
              </w:rPr>
              <w:t xml:space="preserve"> «</w:t>
            </w:r>
            <w:r>
              <w:rPr>
                <w:sz w:val="16"/>
                <w:szCs w:val="16"/>
              </w:rPr>
              <w:t>Юный эколог</w:t>
            </w:r>
            <w:r w:rsidRPr="003A6531">
              <w:rPr>
                <w:sz w:val="16"/>
                <w:szCs w:val="16"/>
              </w:rPr>
              <w:t>»</w:t>
            </w:r>
          </w:p>
        </w:tc>
        <w:tc>
          <w:tcPr>
            <w:tcW w:w="992" w:type="dxa"/>
            <w:vMerge w:val="restart"/>
          </w:tcPr>
          <w:p w:rsidR="00DE111A" w:rsidRPr="003A6531" w:rsidRDefault="00DE111A" w:rsidP="00DE111A">
            <w:pPr>
              <w:widowControl w:val="0"/>
              <w:autoSpaceDE w:val="0"/>
              <w:jc w:val="center"/>
              <w:rPr>
                <w:sz w:val="16"/>
                <w:szCs w:val="16"/>
                <w:lang w:eastAsia="ar-SA"/>
              </w:rPr>
            </w:pPr>
            <w:r>
              <w:rPr>
                <w:sz w:val="16"/>
                <w:szCs w:val="16"/>
                <w:lang w:eastAsia="ar-SA"/>
              </w:rPr>
              <w:t>3</w:t>
            </w:r>
          </w:p>
          <w:p w:rsidR="00DE111A" w:rsidRPr="003A6531" w:rsidRDefault="00DE111A" w:rsidP="00DE111A">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DE111A" w:rsidRPr="003A6531" w:rsidRDefault="00DE111A" w:rsidP="00DE111A">
            <w:pPr>
              <w:jc w:val="center"/>
              <w:rPr>
                <w:sz w:val="16"/>
                <w:szCs w:val="16"/>
              </w:rPr>
            </w:pPr>
            <w:r>
              <w:rPr>
                <w:sz w:val="16"/>
                <w:szCs w:val="16"/>
              </w:rPr>
              <w:t>4</w:t>
            </w:r>
          </w:p>
        </w:tc>
        <w:tc>
          <w:tcPr>
            <w:tcW w:w="955" w:type="dxa"/>
          </w:tcPr>
          <w:p w:rsidR="00DE111A" w:rsidRPr="003A6531" w:rsidRDefault="00DE111A" w:rsidP="00DE111A">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720</w:t>
            </w:r>
          </w:p>
        </w:tc>
      </w:tr>
      <w:tr w:rsidR="00DE111A" w:rsidTr="00A2036F">
        <w:tc>
          <w:tcPr>
            <w:tcW w:w="538" w:type="dxa"/>
            <w:vMerge/>
          </w:tcPr>
          <w:p w:rsidR="00DE111A" w:rsidRDefault="00DE111A" w:rsidP="00DE111A">
            <w:pPr>
              <w:jc w:val="both"/>
              <w:rPr>
                <w:sz w:val="16"/>
                <w:szCs w:val="16"/>
              </w:rPr>
            </w:pPr>
          </w:p>
        </w:tc>
        <w:tc>
          <w:tcPr>
            <w:tcW w:w="1980" w:type="dxa"/>
            <w:vMerge/>
          </w:tcPr>
          <w:p w:rsidR="00DE111A" w:rsidRPr="00FA6B7D" w:rsidRDefault="00DE111A" w:rsidP="00DE111A">
            <w:pPr>
              <w:overflowPunct w:val="0"/>
              <w:autoSpaceDE w:val="0"/>
              <w:autoSpaceDN w:val="0"/>
              <w:adjustRightInd w:val="0"/>
              <w:jc w:val="center"/>
              <w:rPr>
                <w:sz w:val="16"/>
                <w:szCs w:val="16"/>
              </w:rPr>
            </w:pPr>
          </w:p>
        </w:tc>
        <w:tc>
          <w:tcPr>
            <w:tcW w:w="1276" w:type="dxa"/>
            <w:vMerge/>
          </w:tcPr>
          <w:p w:rsidR="00DE111A" w:rsidRPr="003A6531" w:rsidRDefault="00DE111A" w:rsidP="00DE111A">
            <w:pPr>
              <w:overflowPunct w:val="0"/>
              <w:autoSpaceDE w:val="0"/>
              <w:autoSpaceDN w:val="0"/>
              <w:adjustRightInd w:val="0"/>
              <w:jc w:val="center"/>
              <w:rPr>
                <w:sz w:val="16"/>
                <w:szCs w:val="16"/>
              </w:rPr>
            </w:pP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widowControl w:val="0"/>
              <w:autoSpaceDE w:val="0"/>
              <w:jc w:val="center"/>
              <w:rPr>
                <w:sz w:val="16"/>
                <w:szCs w:val="16"/>
                <w:lang w:eastAsia="ar-SA"/>
              </w:rPr>
            </w:pPr>
          </w:p>
        </w:tc>
        <w:tc>
          <w:tcPr>
            <w:tcW w:w="993" w:type="dxa"/>
            <w:vMerge/>
          </w:tcPr>
          <w:p w:rsidR="00DE111A" w:rsidRPr="003A6531" w:rsidRDefault="00DE111A" w:rsidP="00DE111A">
            <w:pPr>
              <w:widowControl w:val="0"/>
              <w:autoSpaceDE w:val="0"/>
              <w:jc w:val="center"/>
              <w:rPr>
                <w:sz w:val="16"/>
                <w:szCs w:val="16"/>
                <w:lang w:eastAsia="ar-SA"/>
              </w:rPr>
            </w:pPr>
          </w:p>
        </w:tc>
        <w:tc>
          <w:tcPr>
            <w:tcW w:w="743" w:type="dxa"/>
            <w:vMerge/>
          </w:tcPr>
          <w:p w:rsidR="00DE111A"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760</w:t>
            </w:r>
          </w:p>
        </w:tc>
      </w:tr>
      <w:tr w:rsidR="00DE111A" w:rsidTr="00A2036F">
        <w:tc>
          <w:tcPr>
            <w:tcW w:w="538" w:type="dxa"/>
            <w:vMerge/>
          </w:tcPr>
          <w:p w:rsidR="00DE111A" w:rsidRPr="003A6531" w:rsidRDefault="00DE111A" w:rsidP="00DE111A">
            <w:pPr>
              <w:jc w:val="both"/>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 xml:space="preserve">старшая </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vMerge w:val="restart"/>
          </w:tcPr>
          <w:p w:rsidR="00DE111A" w:rsidRPr="003A6531" w:rsidRDefault="00DE111A" w:rsidP="00DE111A">
            <w:pPr>
              <w:jc w:val="center"/>
              <w:rPr>
                <w:sz w:val="16"/>
                <w:szCs w:val="16"/>
              </w:rPr>
            </w:pPr>
            <w:r>
              <w:rPr>
                <w:sz w:val="16"/>
                <w:szCs w:val="16"/>
              </w:rPr>
              <w:t>20</w:t>
            </w:r>
            <w:r w:rsidRPr="003A6531">
              <w:rPr>
                <w:sz w:val="16"/>
                <w:szCs w:val="16"/>
              </w:rPr>
              <w:t>0</w:t>
            </w:r>
          </w:p>
        </w:tc>
        <w:tc>
          <w:tcPr>
            <w:tcW w:w="1079" w:type="dxa"/>
            <w:vMerge w:val="restart"/>
          </w:tcPr>
          <w:p w:rsidR="00DE111A" w:rsidRPr="003A6531" w:rsidRDefault="00DE111A" w:rsidP="00DE111A">
            <w:pPr>
              <w:jc w:val="center"/>
              <w:rPr>
                <w:sz w:val="16"/>
                <w:szCs w:val="16"/>
              </w:rPr>
            </w:pPr>
            <w:r>
              <w:rPr>
                <w:sz w:val="16"/>
                <w:szCs w:val="16"/>
              </w:rPr>
              <w:t>800</w:t>
            </w:r>
          </w:p>
        </w:tc>
      </w:tr>
      <w:tr w:rsidR="00DE111A" w:rsidTr="00A2036F">
        <w:tc>
          <w:tcPr>
            <w:tcW w:w="538" w:type="dxa"/>
            <w:vMerge/>
          </w:tcPr>
          <w:p w:rsidR="00DE111A" w:rsidRPr="003A6531" w:rsidRDefault="00DE111A" w:rsidP="00DE111A">
            <w:pPr>
              <w:jc w:val="both"/>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r w:rsidRPr="003A6531">
              <w:rPr>
                <w:sz w:val="16"/>
                <w:szCs w:val="16"/>
              </w:rPr>
              <w:t xml:space="preserve"> </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vMerge/>
          </w:tcPr>
          <w:p w:rsidR="00DE111A" w:rsidRPr="003A6531" w:rsidRDefault="00DE111A" w:rsidP="00DE111A">
            <w:pPr>
              <w:jc w:val="center"/>
              <w:rPr>
                <w:sz w:val="16"/>
                <w:szCs w:val="16"/>
              </w:rPr>
            </w:pPr>
          </w:p>
        </w:tc>
        <w:tc>
          <w:tcPr>
            <w:tcW w:w="1079" w:type="dxa"/>
            <w:vMerge/>
          </w:tcPr>
          <w:p w:rsidR="00DE111A" w:rsidRPr="003A6531" w:rsidRDefault="00DE111A" w:rsidP="00DE111A">
            <w:pPr>
              <w:jc w:val="center"/>
              <w:rPr>
                <w:sz w:val="16"/>
                <w:szCs w:val="16"/>
              </w:rPr>
            </w:pPr>
          </w:p>
        </w:tc>
      </w:tr>
      <w:tr w:rsidR="00DE111A" w:rsidTr="00A2036F">
        <w:tc>
          <w:tcPr>
            <w:tcW w:w="538" w:type="dxa"/>
            <w:vMerge w:val="restart"/>
          </w:tcPr>
          <w:p w:rsidR="00DE111A" w:rsidRPr="003A6531" w:rsidRDefault="00DE111A" w:rsidP="00DE111A">
            <w:pPr>
              <w:jc w:val="both"/>
              <w:rPr>
                <w:sz w:val="16"/>
                <w:szCs w:val="16"/>
              </w:rPr>
            </w:pPr>
            <w:r>
              <w:rPr>
                <w:sz w:val="16"/>
                <w:szCs w:val="16"/>
              </w:rPr>
              <w:t>8.</w:t>
            </w:r>
          </w:p>
        </w:tc>
        <w:tc>
          <w:tcPr>
            <w:tcW w:w="1980" w:type="dxa"/>
            <w:vMerge w:val="restart"/>
          </w:tcPr>
          <w:p w:rsidR="00DE111A" w:rsidRPr="003A6531" w:rsidRDefault="00DE111A" w:rsidP="00DE111A">
            <w:pPr>
              <w:overflowPunct w:val="0"/>
              <w:autoSpaceDE w:val="0"/>
              <w:autoSpaceDN w:val="0"/>
              <w:adjustRightInd w:val="0"/>
              <w:jc w:val="center"/>
              <w:rPr>
                <w:sz w:val="16"/>
                <w:szCs w:val="16"/>
              </w:rPr>
            </w:pPr>
            <w:r w:rsidRPr="003A6531">
              <w:rPr>
                <w:sz w:val="16"/>
                <w:szCs w:val="16"/>
              </w:rPr>
              <w:t>«Ба</w:t>
            </w:r>
            <w:r>
              <w:rPr>
                <w:sz w:val="16"/>
                <w:szCs w:val="16"/>
              </w:rPr>
              <w:t>рынька</w:t>
            </w:r>
            <w:r w:rsidRPr="003A6531">
              <w:rPr>
                <w:sz w:val="16"/>
                <w:szCs w:val="16"/>
              </w:rPr>
              <w:t>»</w:t>
            </w:r>
          </w:p>
          <w:p w:rsidR="00DE111A" w:rsidRPr="003A6531" w:rsidRDefault="00DE111A" w:rsidP="00DE111A">
            <w:pPr>
              <w:jc w:val="center"/>
              <w:rPr>
                <w:sz w:val="16"/>
                <w:szCs w:val="16"/>
              </w:rPr>
            </w:pPr>
            <w:r w:rsidRPr="003A6531">
              <w:rPr>
                <w:sz w:val="16"/>
                <w:szCs w:val="16"/>
              </w:rPr>
              <w:t>(танцевальная студия)</w:t>
            </w:r>
          </w:p>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Pr>
                <w:sz w:val="16"/>
                <w:szCs w:val="16"/>
              </w:rPr>
              <w:t>2-ая младшая</w:t>
            </w:r>
          </w:p>
        </w:tc>
        <w:tc>
          <w:tcPr>
            <w:tcW w:w="2126" w:type="dxa"/>
            <w:vMerge w:val="restart"/>
          </w:tcPr>
          <w:p w:rsidR="00DE111A" w:rsidRDefault="00DE111A" w:rsidP="00DE111A">
            <w:pPr>
              <w:jc w:val="center"/>
              <w:rPr>
                <w:sz w:val="16"/>
                <w:szCs w:val="16"/>
              </w:rPr>
            </w:pPr>
            <w:r w:rsidRPr="003A6531">
              <w:rPr>
                <w:sz w:val="16"/>
                <w:szCs w:val="16"/>
              </w:rPr>
              <w:t>Дополнительная общеразвивающая программа художественно-эстетической направленности</w:t>
            </w:r>
          </w:p>
          <w:p w:rsidR="00DE111A" w:rsidRPr="003A6531" w:rsidRDefault="00DE111A" w:rsidP="00DE111A">
            <w:pPr>
              <w:jc w:val="center"/>
              <w:rPr>
                <w:sz w:val="16"/>
                <w:szCs w:val="16"/>
              </w:rPr>
            </w:pPr>
            <w:r w:rsidRPr="003A6531">
              <w:rPr>
                <w:sz w:val="16"/>
                <w:szCs w:val="16"/>
              </w:rPr>
              <w:t xml:space="preserve">  «Ба</w:t>
            </w:r>
            <w:r>
              <w:rPr>
                <w:sz w:val="16"/>
                <w:szCs w:val="16"/>
              </w:rPr>
              <w:t>рынька</w:t>
            </w:r>
            <w:r w:rsidRPr="003A6531">
              <w:rPr>
                <w:sz w:val="16"/>
                <w:szCs w:val="16"/>
              </w:rPr>
              <w:t>»</w:t>
            </w:r>
          </w:p>
        </w:tc>
        <w:tc>
          <w:tcPr>
            <w:tcW w:w="992" w:type="dxa"/>
            <w:vMerge w:val="restart"/>
          </w:tcPr>
          <w:p w:rsidR="00DE111A" w:rsidRPr="003A6531" w:rsidRDefault="003425E4" w:rsidP="00DE111A">
            <w:pPr>
              <w:widowControl w:val="0"/>
              <w:autoSpaceDE w:val="0"/>
              <w:jc w:val="center"/>
              <w:rPr>
                <w:sz w:val="16"/>
                <w:szCs w:val="16"/>
                <w:lang w:eastAsia="ar-SA"/>
              </w:rPr>
            </w:pPr>
            <w:r>
              <w:rPr>
                <w:sz w:val="16"/>
                <w:szCs w:val="16"/>
                <w:lang w:eastAsia="ar-SA"/>
              </w:rPr>
              <w:t>4</w:t>
            </w:r>
          </w:p>
          <w:p w:rsidR="00DE111A" w:rsidRPr="003A6531" w:rsidRDefault="00DE111A" w:rsidP="00DE111A">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DE111A" w:rsidRPr="003A6531" w:rsidRDefault="00B527F8" w:rsidP="00DE111A">
            <w:pPr>
              <w:jc w:val="center"/>
              <w:rPr>
                <w:sz w:val="16"/>
                <w:szCs w:val="16"/>
              </w:rPr>
            </w:pPr>
            <w:r>
              <w:rPr>
                <w:sz w:val="16"/>
                <w:szCs w:val="16"/>
              </w:rPr>
              <w:t>4</w:t>
            </w:r>
          </w:p>
        </w:tc>
        <w:tc>
          <w:tcPr>
            <w:tcW w:w="955" w:type="dxa"/>
          </w:tcPr>
          <w:p w:rsidR="00DE111A" w:rsidRPr="003A6531" w:rsidRDefault="00DE111A" w:rsidP="00DE111A">
            <w:pPr>
              <w:jc w:val="center"/>
              <w:rPr>
                <w:sz w:val="16"/>
                <w:szCs w:val="16"/>
              </w:rPr>
            </w:pPr>
            <w:r>
              <w:rPr>
                <w:sz w:val="16"/>
                <w:szCs w:val="16"/>
              </w:rPr>
              <w:t>170</w:t>
            </w:r>
          </w:p>
        </w:tc>
        <w:tc>
          <w:tcPr>
            <w:tcW w:w="1079" w:type="dxa"/>
          </w:tcPr>
          <w:p w:rsidR="00DE111A" w:rsidRPr="003A6531" w:rsidRDefault="00DE111A" w:rsidP="00DE111A">
            <w:pPr>
              <w:jc w:val="center"/>
              <w:rPr>
                <w:sz w:val="16"/>
                <w:szCs w:val="16"/>
              </w:rPr>
            </w:pPr>
            <w:r>
              <w:rPr>
                <w:sz w:val="16"/>
                <w:szCs w:val="16"/>
              </w:rPr>
              <w:t>680</w:t>
            </w:r>
          </w:p>
        </w:tc>
      </w:tr>
      <w:tr w:rsidR="00DE111A" w:rsidTr="00A2036F">
        <w:tc>
          <w:tcPr>
            <w:tcW w:w="538" w:type="dxa"/>
            <w:vMerge/>
          </w:tcPr>
          <w:p w:rsidR="00DE111A" w:rsidRDefault="00DE111A" w:rsidP="00DE111A">
            <w:pPr>
              <w:jc w:val="both"/>
              <w:rPr>
                <w:sz w:val="16"/>
                <w:szCs w:val="16"/>
              </w:rPr>
            </w:pPr>
          </w:p>
        </w:tc>
        <w:tc>
          <w:tcPr>
            <w:tcW w:w="1980" w:type="dxa"/>
            <w:vMerge/>
          </w:tcPr>
          <w:p w:rsidR="00DE111A" w:rsidRPr="003A6531" w:rsidRDefault="00DE111A" w:rsidP="00DE111A">
            <w:pPr>
              <w:overflowPunct w:val="0"/>
              <w:autoSpaceDE w:val="0"/>
              <w:autoSpaceDN w:val="0"/>
              <w:adjustRightInd w:val="0"/>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Pr>
                <w:sz w:val="16"/>
                <w:szCs w:val="16"/>
              </w:rPr>
              <w:t>средняя</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widowControl w:val="0"/>
              <w:autoSpaceDE w:val="0"/>
              <w:jc w:val="center"/>
              <w:rPr>
                <w:sz w:val="16"/>
                <w:szCs w:val="16"/>
                <w:lang w:eastAsia="ar-SA"/>
              </w:rPr>
            </w:pPr>
          </w:p>
        </w:tc>
        <w:tc>
          <w:tcPr>
            <w:tcW w:w="993" w:type="dxa"/>
            <w:vMerge/>
          </w:tcPr>
          <w:p w:rsidR="00DE111A" w:rsidRPr="003A6531" w:rsidRDefault="00DE111A" w:rsidP="00DE111A">
            <w:pPr>
              <w:widowControl w:val="0"/>
              <w:autoSpaceDE w:val="0"/>
              <w:jc w:val="center"/>
              <w:rPr>
                <w:sz w:val="16"/>
                <w:szCs w:val="16"/>
                <w:lang w:eastAsia="ar-SA"/>
              </w:rPr>
            </w:pPr>
          </w:p>
        </w:tc>
        <w:tc>
          <w:tcPr>
            <w:tcW w:w="743" w:type="dxa"/>
            <w:vMerge/>
          </w:tcPr>
          <w:p w:rsidR="00DE111A"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720</w:t>
            </w:r>
          </w:p>
        </w:tc>
      </w:tr>
      <w:tr w:rsidR="00DE111A" w:rsidTr="00A2036F">
        <w:tc>
          <w:tcPr>
            <w:tcW w:w="538" w:type="dxa"/>
            <w:vMerge/>
          </w:tcPr>
          <w:p w:rsidR="00DE111A" w:rsidRPr="003A6531" w:rsidRDefault="00DE111A" w:rsidP="00DE111A">
            <w:pPr>
              <w:jc w:val="both"/>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старшая</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760</w:t>
            </w:r>
          </w:p>
        </w:tc>
      </w:tr>
      <w:tr w:rsidR="00DE111A" w:rsidTr="00A2036F">
        <w:tc>
          <w:tcPr>
            <w:tcW w:w="538" w:type="dxa"/>
            <w:vMerge/>
          </w:tcPr>
          <w:p w:rsidR="00DE111A" w:rsidRPr="003A6531" w:rsidRDefault="00DE111A" w:rsidP="00DE111A">
            <w:pPr>
              <w:jc w:val="both"/>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Pr>
                <w:sz w:val="16"/>
                <w:szCs w:val="16"/>
              </w:rPr>
              <w:t>20</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800</w:t>
            </w:r>
          </w:p>
        </w:tc>
      </w:tr>
      <w:tr w:rsidR="00DE111A" w:rsidTr="00A2036F">
        <w:tc>
          <w:tcPr>
            <w:tcW w:w="538" w:type="dxa"/>
            <w:vMerge w:val="restart"/>
          </w:tcPr>
          <w:p w:rsidR="00DE111A" w:rsidRPr="003A6531" w:rsidRDefault="00DE111A" w:rsidP="00DE111A">
            <w:pPr>
              <w:jc w:val="both"/>
              <w:rPr>
                <w:sz w:val="16"/>
                <w:szCs w:val="16"/>
              </w:rPr>
            </w:pPr>
            <w:r>
              <w:rPr>
                <w:sz w:val="16"/>
                <w:szCs w:val="16"/>
              </w:rPr>
              <w:t>9.</w:t>
            </w:r>
          </w:p>
        </w:tc>
        <w:tc>
          <w:tcPr>
            <w:tcW w:w="1980" w:type="dxa"/>
            <w:vMerge w:val="restart"/>
          </w:tcPr>
          <w:p w:rsidR="00DE111A" w:rsidRPr="003A6531" w:rsidRDefault="00DE111A" w:rsidP="00DE111A">
            <w:pPr>
              <w:overflowPunct w:val="0"/>
              <w:autoSpaceDE w:val="0"/>
              <w:autoSpaceDN w:val="0"/>
              <w:adjustRightInd w:val="0"/>
              <w:jc w:val="center"/>
              <w:rPr>
                <w:sz w:val="16"/>
                <w:szCs w:val="16"/>
              </w:rPr>
            </w:pPr>
            <w:r w:rsidRPr="003A6531">
              <w:rPr>
                <w:sz w:val="16"/>
                <w:szCs w:val="16"/>
              </w:rPr>
              <w:t>«Волшебный мир театра»</w:t>
            </w:r>
          </w:p>
          <w:p w:rsidR="00DE111A" w:rsidRPr="003A6531" w:rsidRDefault="00DE111A" w:rsidP="00DE111A">
            <w:pPr>
              <w:jc w:val="center"/>
              <w:rPr>
                <w:sz w:val="16"/>
                <w:szCs w:val="16"/>
              </w:rPr>
            </w:pPr>
            <w:r w:rsidRPr="003A6531">
              <w:rPr>
                <w:sz w:val="16"/>
                <w:szCs w:val="16"/>
              </w:rPr>
              <w:t>(театральная студия)</w:t>
            </w:r>
          </w:p>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средняя</w:t>
            </w:r>
          </w:p>
        </w:tc>
        <w:tc>
          <w:tcPr>
            <w:tcW w:w="2126" w:type="dxa"/>
            <w:vMerge w:val="restart"/>
          </w:tcPr>
          <w:p w:rsidR="00DE111A" w:rsidRPr="003A6531" w:rsidRDefault="00DE111A" w:rsidP="00DE111A">
            <w:pPr>
              <w:jc w:val="center"/>
              <w:rPr>
                <w:sz w:val="16"/>
                <w:szCs w:val="16"/>
              </w:rPr>
            </w:pPr>
            <w:r w:rsidRPr="003A6531">
              <w:rPr>
                <w:sz w:val="16"/>
                <w:szCs w:val="16"/>
              </w:rPr>
              <w:t>Дополнительная общеразвивающая программа художественно-эстетической направленности  «Волшебный мир театра»</w:t>
            </w:r>
          </w:p>
        </w:tc>
        <w:tc>
          <w:tcPr>
            <w:tcW w:w="992" w:type="dxa"/>
            <w:vMerge w:val="restart"/>
          </w:tcPr>
          <w:p w:rsidR="00DE111A" w:rsidRPr="003A6531" w:rsidRDefault="00DE111A" w:rsidP="00DE111A">
            <w:pPr>
              <w:widowControl w:val="0"/>
              <w:autoSpaceDE w:val="0"/>
              <w:jc w:val="center"/>
              <w:rPr>
                <w:sz w:val="16"/>
                <w:szCs w:val="16"/>
                <w:lang w:eastAsia="ar-SA"/>
              </w:rPr>
            </w:pPr>
            <w:r w:rsidRPr="003A6531">
              <w:rPr>
                <w:sz w:val="16"/>
                <w:szCs w:val="16"/>
                <w:lang w:eastAsia="ar-SA"/>
              </w:rPr>
              <w:t>3</w:t>
            </w:r>
          </w:p>
          <w:p w:rsidR="00DE111A" w:rsidRPr="003A6531" w:rsidRDefault="00DE111A" w:rsidP="00DE111A">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DE111A" w:rsidRPr="003A6531" w:rsidRDefault="00DE111A" w:rsidP="00DE111A">
            <w:pPr>
              <w:jc w:val="center"/>
              <w:rPr>
                <w:sz w:val="16"/>
                <w:szCs w:val="16"/>
              </w:rPr>
            </w:pPr>
            <w:r w:rsidRPr="003A6531">
              <w:rPr>
                <w:sz w:val="16"/>
                <w:szCs w:val="16"/>
              </w:rPr>
              <w:t>4</w:t>
            </w:r>
          </w:p>
        </w:tc>
        <w:tc>
          <w:tcPr>
            <w:tcW w:w="955" w:type="dxa"/>
          </w:tcPr>
          <w:p w:rsidR="00DE111A" w:rsidRPr="003A6531" w:rsidRDefault="00DE111A" w:rsidP="00DE111A">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720</w:t>
            </w:r>
          </w:p>
        </w:tc>
      </w:tr>
      <w:tr w:rsidR="00DE111A" w:rsidTr="00A2036F">
        <w:tc>
          <w:tcPr>
            <w:tcW w:w="538" w:type="dxa"/>
            <w:vMerge/>
          </w:tcPr>
          <w:p w:rsidR="00DE111A" w:rsidRPr="003A6531" w:rsidRDefault="00DE111A" w:rsidP="00DE111A">
            <w:pPr>
              <w:jc w:val="both"/>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старшая</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760</w:t>
            </w:r>
          </w:p>
        </w:tc>
      </w:tr>
      <w:tr w:rsidR="00DE111A" w:rsidTr="003A6531">
        <w:trPr>
          <w:trHeight w:val="656"/>
        </w:trPr>
        <w:tc>
          <w:tcPr>
            <w:tcW w:w="538" w:type="dxa"/>
            <w:vMerge/>
          </w:tcPr>
          <w:p w:rsidR="00DE111A" w:rsidRPr="003A6531" w:rsidRDefault="00DE111A" w:rsidP="00DE111A">
            <w:pPr>
              <w:jc w:val="both"/>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Pr>
                <w:sz w:val="16"/>
                <w:szCs w:val="16"/>
              </w:rPr>
              <w:t>20</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800</w:t>
            </w:r>
          </w:p>
        </w:tc>
      </w:tr>
      <w:tr w:rsidR="00DE111A" w:rsidTr="000B26DD">
        <w:trPr>
          <w:trHeight w:val="288"/>
        </w:trPr>
        <w:tc>
          <w:tcPr>
            <w:tcW w:w="538" w:type="dxa"/>
            <w:vMerge w:val="restart"/>
          </w:tcPr>
          <w:p w:rsidR="00DE111A" w:rsidRPr="003A6531" w:rsidRDefault="00DE111A" w:rsidP="00DE111A">
            <w:pPr>
              <w:jc w:val="both"/>
              <w:rPr>
                <w:sz w:val="16"/>
                <w:szCs w:val="16"/>
              </w:rPr>
            </w:pPr>
            <w:r>
              <w:rPr>
                <w:sz w:val="16"/>
                <w:szCs w:val="16"/>
              </w:rPr>
              <w:t>10.</w:t>
            </w:r>
          </w:p>
        </w:tc>
        <w:tc>
          <w:tcPr>
            <w:tcW w:w="1980" w:type="dxa"/>
            <w:vMerge w:val="restart"/>
          </w:tcPr>
          <w:p w:rsidR="00DE111A" w:rsidRPr="003A6531" w:rsidRDefault="00DE111A" w:rsidP="00DE111A">
            <w:pPr>
              <w:overflowPunct w:val="0"/>
              <w:autoSpaceDE w:val="0"/>
              <w:autoSpaceDN w:val="0"/>
              <w:adjustRightInd w:val="0"/>
              <w:jc w:val="center"/>
              <w:rPr>
                <w:sz w:val="16"/>
                <w:szCs w:val="16"/>
              </w:rPr>
            </w:pPr>
            <w:r w:rsidRPr="003A6531">
              <w:rPr>
                <w:sz w:val="16"/>
                <w:szCs w:val="16"/>
              </w:rPr>
              <w:t>«</w:t>
            </w:r>
            <w:r>
              <w:rPr>
                <w:sz w:val="16"/>
                <w:szCs w:val="16"/>
              </w:rPr>
              <w:t>Детский фитнес</w:t>
            </w:r>
            <w:r w:rsidRPr="003A6531">
              <w:rPr>
                <w:sz w:val="16"/>
                <w:szCs w:val="16"/>
              </w:rPr>
              <w:t>»</w:t>
            </w:r>
          </w:p>
          <w:p w:rsidR="00DE111A" w:rsidRPr="003A6531" w:rsidRDefault="00DE111A" w:rsidP="00DE111A">
            <w:pPr>
              <w:jc w:val="center"/>
              <w:rPr>
                <w:sz w:val="16"/>
                <w:szCs w:val="16"/>
              </w:rPr>
            </w:pPr>
          </w:p>
        </w:tc>
        <w:tc>
          <w:tcPr>
            <w:tcW w:w="1276" w:type="dxa"/>
          </w:tcPr>
          <w:p w:rsidR="00DE111A" w:rsidRDefault="00DE111A" w:rsidP="00DE111A">
            <w:pPr>
              <w:jc w:val="center"/>
              <w:rPr>
                <w:sz w:val="16"/>
                <w:szCs w:val="16"/>
              </w:rPr>
            </w:pPr>
            <w:r>
              <w:rPr>
                <w:sz w:val="16"/>
                <w:szCs w:val="16"/>
              </w:rPr>
              <w:t>средняя</w:t>
            </w:r>
          </w:p>
          <w:p w:rsidR="00DE111A" w:rsidRPr="003A6531" w:rsidRDefault="00DE111A" w:rsidP="00DE111A">
            <w:pPr>
              <w:jc w:val="center"/>
              <w:rPr>
                <w:sz w:val="16"/>
                <w:szCs w:val="16"/>
              </w:rPr>
            </w:pPr>
          </w:p>
        </w:tc>
        <w:tc>
          <w:tcPr>
            <w:tcW w:w="2126" w:type="dxa"/>
            <w:vMerge w:val="restart"/>
          </w:tcPr>
          <w:p w:rsidR="00DE111A" w:rsidRPr="003A6531" w:rsidRDefault="00DE111A" w:rsidP="00DE111A">
            <w:pPr>
              <w:jc w:val="center"/>
              <w:rPr>
                <w:sz w:val="16"/>
                <w:szCs w:val="16"/>
              </w:rPr>
            </w:pPr>
            <w:r w:rsidRPr="003A6531">
              <w:rPr>
                <w:sz w:val="16"/>
                <w:szCs w:val="16"/>
              </w:rPr>
              <w:t xml:space="preserve">Дополнительная общеразвивающая программа физкультурно-спортивной направленности </w:t>
            </w:r>
            <w:r>
              <w:rPr>
                <w:sz w:val="16"/>
                <w:szCs w:val="16"/>
              </w:rPr>
              <w:t>«Детский фитнес</w:t>
            </w:r>
            <w:r w:rsidRPr="003A6531">
              <w:rPr>
                <w:sz w:val="16"/>
                <w:szCs w:val="16"/>
              </w:rPr>
              <w:t>»</w:t>
            </w:r>
          </w:p>
        </w:tc>
        <w:tc>
          <w:tcPr>
            <w:tcW w:w="992" w:type="dxa"/>
            <w:vMerge w:val="restart"/>
          </w:tcPr>
          <w:p w:rsidR="00DE111A" w:rsidRPr="003A6531" w:rsidRDefault="00DE111A" w:rsidP="00DE111A">
            <w:pPr>
              <w:widowControl w:val="0"/>
              <w:autoSpaceDE w:val="0"/>
              <w:jc w:val="center"/>
              <w:rPr>
                <w:sz w:val="16"/>
                <w:szCs w:val="16"/>
                <w:lang w:eastAsia="ar-SA"/>
              </w:rPr>
            </w:pPr>
            <w:r>
              <w:rPr>
                <w:sz w:val="16"/>
                <w:szCs w:val="16"/>
                <w:lang w:eastAsia="ar-SA"/>
              </w:rPr>
              <w:t>3</w:t>
            </w:r>
          </w:p>
          <w:p w:rsidR="00DE111A" w:rsidRPr="003A6531" w:rsidRDefault="00DE111A" w:rsidP="00DE111A">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DE111A" w:rsidRPr="003A6531" w:rsidRDefault="00F507A4" w:rsidP="00DE111A">
            <w:pPr>
              <w:jc w:val="center"/>
              <w:rPr>
                <w:sz w:val="16"/>
                <w:szCs w:val="16"/>
              </w:rPr>
            </w:pPr>
            <w:r>
              <w:rPr>
                <w:sz w:val="16"/>
                <w:szCs w:val="16"/>
              </w:rPr>
              <w:t>4</w:t>
            </w:r>
          </w:p>
        </w:tc>
        <w:tc>
          <w:tcPr>
            <w:tcW w:w="955" w:type="dxa"/>
          </w:tcPr>
          <w:p w:rsidR="00DE111A" w:rsidRPr="003A6531" w:rsidRDefault="00DE111A" w:rsidP="00DE111A">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720</w:t>
            </w:r>
          </w:p>
        </w:tc>
      </w:tr>
      <w:tr w:rsidR="00DE111A" w:rsidTr="00A2036F">
        <w:trPr>
          <w:trHeight w:val="264"/>
        </w:trPr>
        <w:tc>
          <w:tcPr>
            <w:tcW w:w="538" w:type="dxa"/>
            <w:vMerge/>
          </w:tcPr>
          <w:p w:rsidR="00DE111A" w:rsidRDefault="00DE111A" w:rsidP="00DE111A">
            <w:pPr>
              <w:jc w:val="both"/>
              <w:rPr>
                <w:sz w:val="16"/>
                <w:szCs w:val="16"/>
              </w:rPr>
            </w:pPr>
          </w:p>
        </w:tc>
        <w:tc>
          <w:tcPr>
            <w:tcW w:w="1980" w:type="dxa"/>
            <w:vMerge/>
          </w:tcPr>
          <w:p w:rsidR="00DE111A" w:rsidRPr="003A6531" w:rsidRDefault="00DE111A" w:rsidP="00DE111A">
            <w:pPr>
              <w:overflowPunct w:val="0"/>
              <w:autoSpaceDE w:val="0"/>
              <w:autoSpaceDN w:val="0"/>
              <w:adjustRightInd w:val="0"/>
              <w:jc w:val="center"/>
              <w:rPr>
                <w:sz w:val="16"/>
                <w:szCs w:val="16"/>
              </w:rPr>
            </w:pPr>
          </w:p>
        </w:tc>
        <w:tc>
          <w:tcPr>
            <w:tcW w:w="1276" w:type="dxa"/>
          </w:tcPr>
          <w:p w:rsidR="00DE111A" w:rsidRDefault="00DE111A" w:rsidP="00DE111A">
            <w:pPr>
              <w:jc w:val="center"/>
              <w:rPr>
                <w:sz w:val="16"/>
                <w:szCs w:val="16"/>
              </w:rPr>
            </w:pPr>
            <w:r w:rsidRPr="003A6531">
              <w:rPr>
                <w:sz w:val="16"/>
                <w:szCs w:val="16"/>
              </w:rPr>
              <w:t>старшая</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widowControl w:val="0"/>
              <w:autoSpaceDE w:val="0"/>
              <w:jc w:val="center"/>
              <w:rPr>
                <w:sz w:val="16"/>
                <w:szCs w:val="16"/>
                <w:lang w:eastAsia="ar-SA"/>
              </w:rPr>
            </w:pPr>
          </w:p>
        </w:tc>
        <w:tc>
          <w:tcPr>
            <w:tcW w:w="993" w:type="dxa"/>
            <w:vMerge/>
          </w:tcPr>
          <w:p w:rsidR="00DE111A" w:rsidRPr="003A6531" w:rsidRDefault="00DE111A" w:rsidP="00DE111A">
            <w:pPr>
              <w:widowControl w:val="0"/>
              <w:autoSpaceDE w:val="0"/>
              <w:jc w:val="center"/>
              <w:rPr>
                <w:sz w:val="16"/>
                <w:szCs w:val="16"/>
                <w:lang w:eastAsia="ar-SA"/>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760</w:t>
            </w:r>
          </w:p>
        </w:tc>
      </w:tr>
      <w:tr w:rsidR="00DE111A" w:rsidTr="00A2036F">
        <w:tc>
          <w:tcPr>
            <w:tcW w:w="538" w:type="dxa"/>
            <w:vMerge/>
          </w:tcPr>
          <w:p w:rsidR="00DE111A" w:rsidRPr="003A6531" w:rsidRDefault="00DE111A" w:rsidP="00DE111A">
            <w:pPr>
              <w:jc w:val="both"/>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Pr>
                <w:sz w:val="16"/>
                <w:szCs w:val="16"/>
              </w:rPr>
              <w:t>20</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800</w:t>
            </w:r>
          </w:p>
        </w:tc>
      </w:tr>
      <w:tr w:rsidR="00DE111A" w:rsidRPr="003A6531" w:rsidTr="00A2036F">
        <w:tc>
          <w:tcPr>
            <w:tcW w:w="538" w:type="dxa"/>
            <w:vMerge w:val="restart"/>
          </w:tcPr>
          <w:p w:rsidR="00DE111A" w:rsidRPr="003A6531" w:rsidRDefault="00DE111A" w:rsidP="00DE111A">
            <w:pPr>
              <w:jc w:val="center"/>
              <w:rPr>
                <w:sz w:val="16"/>
                <w:szCs w:val="16"/>
              </w:rPr>
            </w:pPr>
            <w:r>
              <w:rPr>
                <w:sz w:val="16"/>
                <w:szCs w:val="16"/>
              </w:rPr>
              <w:t>11.</w:t>
            </w:r>
          </w:p>
        </w:tc>
        <w:tc>
          <w:tcPr>
            <w:tcW w:w="1980" w:type="dxa"/>
            <w:vMerge w:val="restart"/>
          </w:tcPr>
          <w:p w:rsidR="00DE111A" w:rsidRPr="003A6531" w:rsidRDefault="00DE111A" w:rsidP="00DE111A">
            <w:pPr>
              <w:overflowPunct w:val="0"/>
              <w:autoSpaceDE w:val="0"/>
              <w:autoSpaceDN w:val="0"/>
              <w:adjustRightInd w:val="0"/>
              <w:jc w:val="center"/>
              <w:rPr>
                <w:sz w:val="16"/>
                <w:szCs w:val="16"/>
              </w:rPr>
            </w:pPr>
            <w:r w:rsidRPr="003A6531">
              <w:rPr>
                <w:sz w:val="16"/>
                <w:szCs w:val="16"/>
              </w:rPr>
              <w:t>«</w:t>
            </w:r>
            <w:proofErr w:type="spellStart"/>
            <w:r>
              <w:rPr>
                <w:sz w:val="16"/>
                <w:szCs w:val="16"/>
              </w:rPr>
              <w:t>Говорушка</w:t>
            </w:r>
            <w:proofErr w:type="spellEnd"/>
            <w:r w:rsidRPr="003A6531">
              <w:rPr>
                <w:sz w:val="16"/>
                <w:szCs w:val="16"/>
              </w:rPr>
              <w:t>» (подгрупповые логопедические занятия)</w:t>
            </w: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средняя</w:t>
            </w:r>
          </w:p>
        </w:tc>
        <w:tc>
          <w:tcPr>
            <w:tcW w:w="2126" w:type="dxa"/>
            <w:vMerge w:val="restart"/>
          </w:tcPr>
          <w:p w:rsidR="00DE111A" w:rsidRPr="003A6531" w:rsidRDefault="00DE111A" w:rsidP="00DE111A">
            <w:pPr>
              <w:jc w:val="center"/>
              <w:rPr>
                <w:sz w:val="16"/>
                <w:szCs w:val="16"/>
              </w:rPr>
            </w:pPr>
            <w:r w:rsidRPr="003A6531">
              <w:rPr>
                <w:sz w:val="16"/>
                <w:szCs w:val="16"/>
              </w:rPr>
              <w:t>Дополнительная общеразвивающая программа социально-педагогической направленности</w:t>
            </w:r>
          </w:p>
          <w:p w:rsidR="00DE111A" w:rsidRPr="003A6531" w:rsidRDefault="00DE111A" w:rsidP="00DE111A">
            <w:pPr>
              <w:jc w:val="center"/>
              <w:rPr>
                <w:sz w:val="16"/>
                <w:szCs w:val="16"/>
              </w:rPr>
            </w:pPr>
            <w:r w:rsidRPr="003A6531">
              <w:rPr>
                <w:sz w:val="16"/>
                <w:szCs w:val="16"/>
              </w:rPr>
              <w:t>«</w:t>
            </w:r>
            <w:proofErr w:type="spellStart"/>
            <w:r>
              <w:rPr>
                <w:sz w:val="16"/>
                <w:szCs w:val="16"/>
              </w:rPr>
              <w:t>Говорушка</w:t>
            </w:r>
            <w:proofErr w:type="spellEnd"/>
            <w:r w:rsidRPr="003A6531">
              <w:rPr>
                <w:sz w:val="16"/>
                <w:szCs w:val="16"/>
              </w:rPr>
              <w:t>»</w:t>
            </w:r>
          </w:p>
        </w:tc>
        <w:tc>
          <w:tcPr>
            <w:tcW w:w="992" w:type="dxa"/>
            <w:vMerge w:val="restart"/>
          </w:tcPr>
          <w:p w:rsidR="00DE111A" w:rsidRPr="003A6531" w:rsidRDefault="00DE111A" w:rsidP="00DE111A">
            <w:pPr>
              <w:widowControl w:val="0"/>
              <w:autoSpaceDE w:val="0"/>
              <w:jc w:val="center"/>
              <w:rPr>
                <w:sz w:val="16"/>
                <w:szCs w:val="16"/>
                <w:lang w:eastAsia="ar-SA"/>
              </w:rPr>
            </w:pPr>
            <w:r w:rsidRPr="003A6531">
              <w:rPr>
                <w:sz w:val="16"/>
                <w:szCs w:val="16"/>
                <w:lang w:eastAsia="ar-SA"/>
              </w:rPr>
              <w:t>3</w:t>
            </w:r>
          </w:p>
          <w:p w:rsidR="00DE111A" w:rsidRPr="003A6531" w:rsidRDefault="00DE111A" w:rsidP="00DE111A">
            <w:pPr>
              <w:widowControl w:val="0"/>
              <w:autoSpaceDE w:val="0"/>
              <w:jc w:val="center"/>
              <w:rPr>
                <w:sz w:val="16"/>
                <w:szCs w:val="16"/>
                <w:lang w:eastAsia="ar-SA"/>
              </w:rPr>
            </w:pPr>
            <w:r w:rsidRPr="003A6531">
              <w:rPr>
                <w:sz w:val="16"/>
                <w:szCs w:val="16"/>
                <w:lang w:eastAsia="ar-SA"/>
              </w:rPr>
              <w:t>года</w:t>
            </w:r>
          </w:p>
        </w:tc>
        <w:tc>
          <w:tcPr>
            <w:tcW w:w="993" w:type="dxa"/>
            <w:vMerge w:val="restart"/>
          </w:tcPr>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подгруп</w:t>
            </w:r>
            <w:proofErr w:type="spellEnd"/>
            <w:r w:rsidRPr="003A6531">
              <w:rPr>
                <w:sz w:val="16"/>
                <w:szCs w:val="16"/>
                <w:lang w:eastAsia="ar-SA"/>
              </w:rPr>
              <w:t>-</w:t>
            </w:r>
          </w:p>
          <w:p w:rsidR="00DE111A" w:rsidRPr="003A6531" w:rsidRDefault="00DE111A" w:rsidP="00DE111A">
            <w:pPr>
              <w:widowControl w:val="0"/>
              <w:autoSpaceDE w:val="0"/>
              <w:jc w:val="center"/>
              <w:rPr>
                <w:sz w:val="16"/>
                <w:szCs w:val="16"/>
                <w:lang w:eastAsia="ar-SA"/>
              </w:rPr>
            </w:pPr>
            <w:proofErr w:type="spellStart"/>
            <w:r w:rsidRPr="003A6531">
              <w:rPr>
                <w:sz w:val="16"/>
                <w:szCs w:val="16"/>
                <w:lang w:eastAsia="ar-SA"/>
              </w:rPr>
              <w:t>повая</w:t>
            </w:r>
            <w:proofErr w:type="spellEnd"/>
          </w:p>
        </w:tc>
        <w:tc>
          <w:tcPr>
            <w:tcW w:w="743" w:type="dxa"/>
            <w:vMerge w:val="restart"/>
          </w:tcPr>
          <w:p w:rsidR="00DE111A" w:rsidRPr="003A6531" w:rsidRDefault="00DE111A" w:rsidP="00DE111A">
            <w:pPr>
              <w:jc w:val="center"/>
              <w:rPr>
                <w:sz w:val="16"/>
                <w:szCs w:val="16"/>
              </w:rPr>
            </w:pPr>
            <w:r w:rsidRPr="003A6531">
              <w:rPr>
                <w:sz w:val="16"/>
                <w:szCs w:val="16"/>
              </w:rPr>
              <w:t>4</w:t>
            </w:r>
          </w:p>
        </w:tc>
        <w:tc>
          <w:tcPr>
            <w:tcW w:w="955" w:type="dxa"/>
          </w:tcPr>
          <w:p w:rsidR="00DE111A" w:rsidRPr="003A6531" w:rsidRDefault="00DE111A" w:rsidP="00DE111A">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720</w:t>
            </w:r>
          </w:p>
        </w:tc>
      </w:tr>
      <w:tr w:rsidR="00DE111A" w:rsidRPr="003A6531" w:rsidTr="00536BB7">
        <w:tc>
          <w:tcPr>
            <w:tcW w:w="538" w:type="dxa"/>
            <w:vMerge/>
          </w:tcPr>
          <w:p w:rsidR="00DE111A" w:rsidRPr="003A6531" w:rsidRDefault="00DE111A" w:rsidP="00DE111A">
            <w:pPr>
              <w:jc w:val="center"/>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старшая</w:t>
            </w:r>
          </w:p>
        </w:tc>
        <w:tc>
          <w:tcPr>
            <w:tcW w:w="2126" w:type="dxa"/>
            <w:vMerge/>
            <w:vAlign w:val="center"/>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760</w:t>
            </w:r>
          </w:p>
        </w:tc>
      </w:tr>
      <w:tr w:rsidR="00DE111A" w:rsidRPr="003A6531" w:rsidTr="00A2036F">
        <w:tc>
          <w:tcPr>
            <w:tcW w:w="538" w:type="dxa"/>
            <w:vMerge/>
          </w:tcPr>
          <w:p w:rsidR="00DE111A" w:rsidRPr="003A6531" w:rsidRDefault="00DE111A" w:rsidP="00DE111A">
            <w:pPr>
              <w:jc w:val="center"/>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proofErr w:type="spellStart"/>
            <w:proofErr w:type="gramStart"/>
            <w:r w:rsidRPr="003A6531">
              <w:rPr>
                <w:sz w:val="16"/>
                <w:szCs w:val="16"/>
              </w:rPr>
              <w:t>подготови</w:t>
            </w:r>
            <w:proofErr w:type="spellEnd"/>
            <w:r w:rsidRPr="003A6531">
              <w:rPr>
                <w:sz w:val="16"/>
                <w:szCs w:val="16"/>
              </w:rPr>
              <w:t>-тельная</w:t>
            </w:r>
            <w:proofErr w:type="gramEnd"/>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Pr>
                <w:sz w:val="16"/>
                <w:szCs w:val="16"/>
              </w:rPr>
              <w:t>20</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800</w:t>
            </w:r>
          </w:p>
        </w:tc>
      </w:tr>
      <w:tr w:rsidR="00DE111A" w:rsidRPr="003A6531" w:rsidTr="00F62326">
        <w:trPr>
          <w:trHeight w:val="151"/>
        </w:trPr>
        <w:tc>
          <w:tcPr>
            <w:tcW w:w="538" w:type="dxa"/>
            <w:vMerge w:val="restart"/>
          </w:tcPr>
          <w:p w:rsidR="00DE111A" w:rsidRPr="003A6531" w:rsidRDefault="00DE111A" w:rsidP="00DE111A">
            <w:pPr>
              <w:rPr>
                <w:sz w:val="16"/>
                <w:szCs w:val="16"/>
              </w:rPr>
            </w:pPr>
            <w:r>
              <w:rPr>
                <w:sz w:val="16"/>
                <w:szCs w:val="16"/>
              </w:rPr>
              <w:t>1</w:t>
            </w:r>
            <w:r w:rsidR="001258DB">
              <w:rPr>
                <w:sz w:val="16"/>
                <w:szCs w:val="16"/>
              </w:rPr>
              <w:t>2</w:t>
            </w:r>
            <w:r>
              <w:rPr>
                <w:sz w:val="16"/>
                <w:szCs w:val="16"/>
              </w:rPr>
              <w:t>.</w:t>
            </w:r>
          </w:p>
        </w:tc>
        <w:tc>
          <w:tcPr>
            <w:tcW w:w="1980" w:type="dxa"/>
            <w:vMerge w:val="restart"/>
          </w:tcPr>
          <w:p w:rsidR="00DE111A" w:rsidRPr="003A6531" w:rsidRDefault="00DE111A" w:rsidP="00DE111A">
            <w:pPr>
              <w:overflowPunct w:val="0"/>
              <w:autoSpaceDE w:val="0"/>
              <w:autoSpaceDN w:val="0"/>
              <w:adjustRightInd w:val="0"/>
              <w:jc w:val="center"/>
              <w:rPr>
                <w:sz w:val="16"/>
                <w:szCs w:val="16"/>
              </w:rPr>
            </w:pPr>
            <w:r w:rsidRPr="003A6531">
              <w:rPr>
                <w:sz w:val="16"/>
                <w:szCs w:val="16"/>
              </w:rPr>
              <w:t>«Разноцветное настроение»</w:t>
            </w:r>
          </w:p>
          <w:p w:rsidR="00DE111A" w:rsidRPr="003A6531" w:rsidRDefault="00DE111A" w:rsidP="00DE111A">
            <w:pPr>
              <w:overflowPunct w:val="0"/>
              <w:autoSpaceDE w:val="0"/>
              <w:autoSpaceDN w:val="0"/>
              <w:adjustRightInd w:val="0"/>
              <w:jc w:val="center"/>
              <w:rPr>
                <w:sz w:val="16"/>
                <w:szCs w:val="16"/>
              </w:rPr>
            </w:pPr>
            <w:r w:rsidRPr="003A6531">
              <w:rPr>
                <w:sz w:val="16"/>
                <w:szCs w:val="16"/>
              </w:rPr>
              <w:t>(</w:t>
            </w:r>
            <w:r>
              <w:rPr>
                <w:sz w:val="16"/>
                <w:szCs w:val="16"/>
              </w:rPr>
              <w:t>групповые</w:t>
            </w:r>
            <w:r w:rsidRPr="003A6531">
              <w:rPr>
                <w:sz w:val="16"/>
                <w:szCs w:val="16"/>
              </w:rPr>
              <w:t xml:space="preserve"> занятия с педагогом психологом)</w:t>
            </w:r>
          </w:p>
        </w:tc>
        <w:tc>
          <w:tcPr>
            <w:tcW w:w="1276" w:type="dxa"/>
          </w:tcPr>
          <w:p w:rsidR="00DE111A" w:rsidRPr="003A6531" w:rsidRDefault="00DE111A" w:rsidP="00DE111A">
            <w:pPr>
              <w:overflowPunct w:val="0"/>
              <w:autoSpaceDE w:val="0"/>
              <w:autoSpaceDN w:val="0"/>
              <w:adjustRightInd w:val="0"/>
              <w:jc w:val="center"/>
              <w:rPr>
                <w:sz w:val="16"/>
                <w:szCs w:val="16"/>
              </w:rPr>
            </w:pPr>
            <w:r>
              <w:rPr>
                <w:sz w:val="16"/>
                <w:szCs w:val="16"/>
              </w:rPr>
              <w:t>2-ая младшая</w:t>
            </w:r>
          </w:p>
        </w:tc>
        <w:tc>
          <w:tcPr>
            <w:tcW w:w="2126" w:type="dxa"/>
            <w:vMerge w:val="restart"/>
          </w:tcPr>
          <w:p w:rsidR="00DE111A" w:rsidRPr="003A6531" w:rsidRDefault="00DE111A" w:rsidP="00DE111A">
            <w:pPr>
              <w:jc w:val="center"/>
              <w:rPr>
                <w:sz w:val="16"/>
                <w:szCs w:val="16"/>
              </w:rPr>
            </w:pPr>
            <w:r w:rsidRPr="003A6531">
              <w:rPr>
                <w:sz w:val="16"/>
                <w:szCs w:val="16"/>
              </w:rPr>
              <w:t>Дополнительная общеразвивающая программа социально-педагогической направленности</w:t>
            </w:r>
          </w:p>
          <w:p w:rsidR="00DE111A" w:rsidRPr="003A6531" w:rsidRDefault="00DE111A" w:rsidP="00DE111A">
            <w:pPr>
              <w:overflowPunct w:val="0"/>
              <w:autoSpaceDE w:val="0"/>
              <w:autoSpaceDN w:val="0"/>
              <w:adjustRightInd w:val="0"/>
              <w:jc w:val="center"/>
              <w:rPr>
                <w:sz w:val="16"/>
                <w:szCs w:val="16"/>
              </w:rPr>
            </w:pPr>
            <w:r w:rsidRPr="003A6531">
              <w:rPr>
                <w:sz w:val="16"/>
                <w:szCs w:val="16"/>
              </w:rPr>
              <w:t>«Разноцветное настроение»</w:t>
            </w:r>
          </w:p>
        </w:tc>
        <w:tc>
          <w:tcPr>
            <w:tcW w:w="992" w:type="dxa"/>
            <w:vMerge w:val="restart"/>
          </w:tcPr>
          <w:p w:rsidR="00DE111A" w:rsidRDefault="00DE111A" w:rsidP="00DE111A">
            <w:pPr>
              <w:widowControl w:val="0"/>
              <w:autoSpaceDE w:val="0"/>
              <w:jc w:val="center"/>
              <w:rPr>
                <w:sz w:val="16"/>
                <w:szCs w:val="16"/>
                <w:lang w:eastAsia="ar-SA"/>
              </w:rPr>
            </w:pPr>
          </w:p>
          <w:p w:rsidR="00DE111A" w:rsidRPr="003A6531" w:rsidRDefault="00DE111A" w:rsidP="00DE111A">
            <w:pPr>
              <w:widowControl w:val="0"/>
              <w:autoSpaceDE w:val="0"/>
              <w:jc w:val="center"/>
              <w:rPr>
                <w:sz w:val="16"/>
                <w:szCs w:val="16"/>
                <w:lang w:eastAsia="ar-SA"/>
              </w:rPr>
            </w:pPr>
            <w:r>
              <w:rPr>
                <w:sz w:val="16"/>
                <w:szCs w:val="16"/>
                <w:lang w:eastAsia="ar-SA"/>
              </w:rPr>
              <w:t>4</w:t>
            </w:r>
          </w:p>
          <w:p w:rsidR="00DE111A" w:rsidRPr="003A6531" w:rsidRDefault="00DE111A" w:rsidP="00DE111A">
            <w:pPr>
              <w:widowControl w:val="0"/>
              <w:autoSpaceDE w:val="0"/>
              <w:jc w:val="center"/>
              <w:rPr>
                <w:sz w:val="16"/>
                <w:szCs w:val="16"/>
                <w:lang w:eastAsia="ar-SA"/>
              </w:rPr>
            </w:pPr>
            <w:r w:rsidRPr="003A6531">
              <w:rPr>
                <w:sz w:val="16"/>
                <w:szCs w:val="16"/>
                <w:lang w:eastAsia="ar-SA"/>
              </w:rPr>
              <w:t>года</w:t>
            </w:r>
          </w:p>
        </w:tc>
        <w:tc>
          <w:tcPr>
            <w:tcW w:w="993" w:type="dxa"/>
            <w:vMerge w:val="restart"/>
            <w:vAlign w:val="center"/>
          </w:tcPr>
          <w:p w:rsidR="00DE111A" w:rsidRPr="003A6531" w:rsidRDefault="00DE111A" w:rsidP="00DE111A">
            <w:pPr>
              <w:jc w:val="center"/>
              <w:rPr>
                <w:sz w:val="16"/>
                <w:szCs w:val="16"/>
              </w:rPr>
            </w:pPr>
            <w:r>
              <w:rPr>
                <w:sz w:val="16"/>
                <w:szCs w:val="16"/>
              </w:rPr>
              <w:t>групповая</w:t>
            </w:r>
          </w:p>
        </w:tc>
        <w:tc>
          <w:tcPr>
            <w:tcW w:w="743" w:type="dxa"/>
            <w:vMerge w:val="restart"/>
          </w:tcPr>
          <w:p w:rsidR="00DE111A" w:rsidRDefault="00DE111A" w:rsidP="00DE111A">
            <w:pPr>
              <w:jc w:val="center"/>
              <w:rPr>
                <w:sz w:val="16"/>
                <w:szCs w:val="16"/>
              </w:rPr>
            </w:pPr>
          </w:p>
          <w:p w:rsidR="00DE111A" w:rsidRDefault="00DE111A" w:rsidP="00DE111A">
            <w:pPr>
              <w:jc w:val="center"/>
              <w:rPr>
                <w:sz w:val="16"/>
                <w:szCs w:val="16"/>
              </w:rPr>
            </w:pPr>
          </w:p>
          <w:p w:rsidR="00DE111A" w:rsidRPr="003A6531" w:rsidRDefault="00DE111A" w:rsidP="00DE111A">
            <w:pPr>
              <w:jc w:val="center"/>
              <w:rPr>
                <w:sz w:val="16"/>
                <w:szCs w:val="16"/>
              </w:rPr>
            </w:pPr>
            <w:r w:rsidRPr="003A6531">
              <w:rPr>
                <w:sz w:val="16"/>
                <w:szCs w:val="16"/>
              </w:rPr>
              <w:t>4</w:t>
            </w:r>
          </w:p>
        </w:tc>
        <w:tc>
          <w:tcPr>
            <w:tcW w:w="955" w:type="dxa"/>
          </w:tcPr>
          <w:p w:rsidR="00DE111A" w:rsidRPr="003A6531" w:rsidRDefault="00DE111A" w:rsidP="00DE111A">
            <w:pPr>
              <w:jc w:val="center"/>
              <w:rPr>
                <w:sz w:val="16"/>
                <w:szCs w:val="16"/>
              </w:rPr>
            </w:pPr>
            <w:r>
              <w:rPr>
                <w:sz w:val="16"/>
                <w:szCs w:val="16"/>
              </w:rPr>
              <w:t>170</w:t>
            </w:r>
          </w:p>
        </w:tc>
        <w:tc>
          <w:tcPr>
            <w:tcW w:w="1079" w:type="dxa"/>
          </w:tcPr>
          <w:p w:rsidR="00DE111A" w:rsidRPr="003A6531" w:rsidRDefault="00DE111A" w:rsidP="00DE111A">
            <w:pPr>
              <w:jc w:val="center"/>
              <w:rPr>
                <w:sz w:val="16"/>
                <w:szCs w:val="16"/>
              </w:rPr>
            </w:pPr>
            <w:r>
              <w:rPr>
                <w:sz w:val="16"/>
                <w:szCs w:val="16"/>
              </w:rPr>
              <w:t>680</w:t>
            </w:r>
          </w:p>
        </w:tc>
      </w:tr>
      <w:tr w:rsidR="00DE111A" w:rsidRPr="003A6531" w:rsidTr="00536BB7">
        <w:trPr>
          <w:trHeight w:val="200"/>
        </w:trPr>
        <w:tc>
          <w:tcPr>
            <w:tcW w:w="538" w:type="dxa"/>
            <w:vMerge/>
          </w:tcPr>
          <w:p w:rsidR="00DE111A" w:rsidRDefault="00DE111A" w:rsidP="00DE111A">
            <w:pPr>
              <w:rPr>
                <w:sz w:val="16"/>
                <w:szCs w:val="16"/>
              </w:rPr>
            </w:pPr>
          </w:p>
        </w:tc>
        <w:tc>
          <w:tcPr>
            <w:tcW w:w="1980" w:type="dxa"/>
            <w:vMerge/>
          </w:tcPr>
          <w:p w:rsidR="00DE111A" w:rsidRPr="003A6531" w:rsidRDefault="00DE111A" w:rsidP="00DE111A">
            <w:pPr>
              <w:overflowPunct w:val="0"/>
              <w:autoSpaceDE w:val="0"/>
              <w:autoSpaceDN w:val="0"/>
              <w:adjustRightInd w:val="0"/>
              <w:jc w:val="center"/>
              <w:rPr>
                <w:sz w:val="16"/>
                <w:szCs w:val="16"/>
              </w:rPr>
            </w:pPr>
          </w:p>
        </w:tc>
        <w:tc>
          <w:tcPr>
            <w:tcW w:w="1276" w:type="dxa"/>
          </w:tcPr>
          <w:p w:rsidR="00DE111A" w:rsidRDefault="00DE111A" w:rsidP="00DE111A">
            <w:pPr>
              <w:overflowPunct w:val="0"/>
              <w:autoSpaceDE w:val="0"/>
              <w:autoSpaceDN w:val="0"/>
              <w:adjustRightInd w:val="0"/>
              <w:jc w:val="center"/>
              <w:rPr>
                <w:sz w:val="16"/>
                <w:szCs w:val="16"/>
              </w:rPr>
            </w:pPr>
            <w:r w:rsidRPr="003A6531">
              <w:rPr>
                <w:sz w:val="16"/>
                <w:szCs w:val="16"/>
              </w:rPr>
              <w:t xml:space="preserve">Средняя </w:t>
            </w:r>
          </w:p>
        </w:tc>
        <w:tc>
          <w:tcPr>
            <w:tcW w:w="2126" w:type="dxa"/>
            <w:vMerge/>
          </w:tcPr>
          <w:p w:rsidR="00DE111A" w:rsidRPr="003A6531" w:rsidRDefault="00DE111A" w:rsidP="00DE111A">
            <w:pPr>
              <w:jc w:val="center"/>
              <w:rPr>
                <w:sz w:val="16"/>
                <w:szCs w:val="16"/>
              </w:rPr>
            </w:pPr>
          </w:p>
        </w:tc>
        <w:tc>
          <w:tcPr>
            <w:tcW w:w="992" w:type="dxa"/>
            <w:vMerge/>
          </w:tcPr>
          <w:p w:rsidR="00DE111A" w:rsidRDefault="00DE111A" w:rsidP="00DE111A">
            <w:pPr>
              <w:widowControl w:val="0"/>
              <w:autoSpaceDE w:val="0"/>
              <w:jc w:val="center"/>
              <w:rPr>
                <w:sz w:val="16"/>
                <w:szCs w:val="16"/>
                <w:lang w:eastAsia="ar-SA"/>
              </w:rPr>
            </w:pPr>
          </w:p>
        </w:tc>
        <w:tc>
          <w:tcPr>
            <w:tcW w:w="993" w:type="dxa"/>
            <w:vMerge/>
            <w:vAlign w:val="center"/>
          </w:tcPr>
          <w:p w:rsidR="00DE111A" w:rsidRPr="003A6531" w:rsidRDefault="00DE111A" w:rsidP="00DE111A">
            <w:pPr>
              <w:jc w:val="center"/>
              <w:rPr>
                <w:sz w:val="16"/>
                <w:szCs w:val="16"/>
              </w:rPr>
            </w:pPr>
          </w:p>
        </w:tc>
        <w:tc>
          <w:tcPr>
            <w:tcW w:w="743" w:type="dxa"/>
            <w:vMerge/>
          </w:tcPr>
          <w:p w:rsidR="00DE111A"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720</w:t>
            </w:r>
          </w:p>
        </w:tc>
      </w:tr>
      <w:tr w:rsidR="00DE111A" w:rsidRPr="003A6531" w:rsidTr="00A2036F">
        <w:tc>
          <w:tcPr>
            <w:tcW w:w="538" w:type="dxa"/>
            <w:vMerge/>
          </w:tcPr>
          <w:p w:rsidR="00DE111A" w:rsidRPr="003A6531" w:rsidRDefault="00DE111A" w:rsidP="00DE111A">
            <w:pPr>
              <w:jc w:val="center"/>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 xml:space="preserve">Старшая </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760</w:t>
            </w:r>
          </w:p>
        </w:tc>
      </w:tr>
      <w:tr w:rsidR="00DE111A" w:rsidRPr="003A6531" w:rsidTr="00A2036F">
        <w:tc>
          <w:tcPr>
            <w:tcW w:w="538" w:type="dxa"/>
            <w:vMerge/>
          </w:tcPr>
          <w:p w:rsidR="00DE111A" w:rsidRPr="003A6531" w:rsidRDefault="00DE111A" w:rsidP="00DE111A">
            <w:pPr>
              <w:jc w:val="center"/>
              <w:rPr>
                <w:sz w:val="16"/>
                <w:szCs w:val="16"/>
              </w:rPr>
            </w:pPr>
          </w:p>
        </w:tc>
        <w:tc>
          <w:tcPr>
            <w:tcW w:w="1980" w:type="dxa"/>
            <w:vMerge/>
          </w:tcPr>
          <w:p w:rsidR="00DE111A" w:rsidRPr="003A6531" w:rsidRDefault="00DE111A" w:rsidP="00DE111A">
            <w:pPr>
              <w:jc w:val="cente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sidRPr="003A6531">
              <w:rPr>
                <w:sz w:val="16"/>
                <w:szCs w:val="16"/>
              </w:rPr>
              <w:t xml:space="preserve">Подготовительная </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Pr="003A6531" w:rsidRDefault="00DE111A" w:rsidP="00DE111A">
            <w:pPr>
              <w:jc w:val="center"/>
              <w:rPr>
                <w:sz w:val="16"/>
                <w:szCs w:val="16"/>
              </w:rPr>
            </w:pPr>
            <w:r>
              <w:rPr>
                <w:sz w:val="16"/>
                <w:szCs w:val="16"/>
              </w:rPr>
              <w:t>20</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800</w:t>
            </w:r>
          </w:p>
        </w:tc>
      </w:tr>
      <w:tr w:rsidR="00DE111A" w:rsidRPr="003A6531" w:rsidTr="007C4C63">
        <w:trPr>
          <w:trHeight w:val="430"/>
        </w:trPr>
        <w:tc>
          <w:tcPr>
            <w:tcW w:w="538" w:type="dxa"/>
            <w:vMerge w:val="restart"/>
          </w:tcPr>
          <w:p w:rsidR="00DE111A" w:rsidRDefault="00DE111A" w:rsidP="00DE111A">
            <w:pPr>
              <w:jc w:val="center"/>
              <w:rPr>
                <w:sz w:val="16"/>
                <w:szCs w:val="16"/>
              </w:rPr>
            </w:pPr>
          </w:p>
          <w:p w:rsidR="00DE111A" w:rsidRDefault="00DE111A" w:rsidP="00DE111A">
            <w:pPr>
              <w:jc w:val="center"/>
              <w:rPr>
                <w:sz w:val="16"/>
                <w:szCs w:val="16"/>
              </w:rPr>
            </w:pPr>
          </w:p>
          <w:p w:rsidR="00DE111A" w:rsidRPr="003A6531" w:rsidRDefault="00DE111A" w:rsidP="00DE111A">
            <w:pPr>
              <w:jc w:val="center"/>
              <w:rPr>
                <w:sz w:val="16"/>
                <w:szCs w:val="16"/>
              </w:rPr>
            </w:pPr>
            <w:r>
              <w:rPr>
                <w:sz w:val="16"/>
                <w:szCs w:val="16"/>
              </w:rPr>
              <w:t>1</w:t>
            </w:r>
            <w:r w:rsidR="00034EB7">
              <w:rPr>
                <w:sz w:val="16"/>
                <w:szCs w:val="16"/>
              </w:rPr>
              <w:t>3</w:t>
            </w:r>
            <w:r>
              <w:rPr>
                <w:sz w:val="16"/>
                <w:szCs w:val="16"/>
              </w:rPr>
              <w:t>.</w:t>
            </w:r>
          </w:p>
        </w:tc>
        <w:tc>
          <w:tcPr>
            <w:tcW w:w="1980" w:type="dxa"/>
            <w:vMerge w:val="restart"/>
          </w:tcPr>
          <w:p w:rsidR="00DE111A" w:rsidRPr="003A6531" w:rsidRDefault="00DE111A" w:rsidP="00DE111A">
            <w:pPr>
              <w:jc w:val="center"/>
              <w:rPr>
                <w:sz w:val="16"/>
                <w:szCs w:val="16"/>
              </w:rPr>
            </w:pPr>
            <w:r>
              <w:rPr>
                <w:sz w:val="16"/>
                <w:szCs w:val="16"/>
              </w:rPr>
              <w:t>«Акварелька» (</w:t>
            </w:r>
            <w:r w:rsidRPr="000E0EE2">
              <w:rPr>
                <w:sz w:val="16"/>
                <w:szCs w:val="16"/>
              </w:rPr>
              <w:t>развитие творческих способностей через изобразительную деятельность</w:t>
            </w:r>
            <w:r>
              <w:rPr>
                <w:sz w:val="16"/>
                <w:szCs w:val="16"/>
              </w:rPr>
              <w:t>)</w:t>
            </w:r>
          </w:p>
        </w:tc>
        <w:tc>
          <w:tcPr>
            <w:tcW w:w="1276" w:type="dxa"/>
          </w:tcPr>
          <w:p w:rsidR="00DE111A" w:rsidRPr="003A6531" w:rsidRDefault="00DE111A" w:rsidP="00DE111A">
            <w:pPr>
              <w:overflowPunct w:val="0"/>
              <w:autoSpaceDE w:val="0"/>
              <w:autoSpaceDN w:val="0"/>
              <w:adjustRightInd w:val="0"/>
              <w:jc w:val="center"/>
              <w:rPr>
                <w:sz w:val="16"/>
                <w:szCs w:val="16"/>
              </w:rPr>
            </w:pPr>
            <w:r>
              <w:rPr>
                <w:sz w:val="16"/>
                <w:szCs w:val="16"/>
              </w:rPr>
              <w:t>1-я младшая группа</w:t>
            </w:r>
          </w:p>
        </w:tc>
        <w:tc>
          <w:tcPr>
            <w:tcW w:w="2126" w:type="dxa"/>
            <w:vMerge w:val="restart"/>
          </w:tcPr>
          <w:p w:rsidR="00DE111A" w:rsidRDefault="00DE111A" w:rsidP="00DE111A">
            <w:pPr>
              <w:jc w:val="center"/>
              <w:rPr>
                <w:sz w:val="16"/>
                <w:szCs w:val="16"/>
              </w:rPr>
            </w:pPr>
          </w:p>
          <w:p w:rsidR="00DE111A" w:rsidRDefault="00DE111A" w:rsidP="00DE111A">
            <w:pPr>
              <w:jc w:val="center"/>
              <w:rPr>
                <w:sz w:val="16"/>
                <w:szCs w:val="16"/>
              </w:rPr>
            </w:pPr>
          </w:p>
          <w:p w:rsidR="00DE111A" w:rsidRPr="003A6531" w:rsidRDefault="00DE111A" w:rsidP="00DE111A">
            <w:pPr>
              <w:jc w:val="center"/>
              <w:rPr>
                <w:sz w:val="16"/>
                <w:szCs w:val="16"/>
              </w:rPr>
            </w:pPr>
            <w:r w:rsidRPr="003A6531">
              <w:rPr>
                <w:sz w:val="16"/>
                <w:szCs w:val="16"/>
              </w:rPr>
              <w:t xml:space="preserve">Дополнительная общеразвивающая программа художественно-эстетической направленности </w:t>
            </w:r>
          </w:p>
          <w:p w:rsidR="00DE111A" w:rsidRPr="003A6531" w:rsidRDefault="00DE111A" w:rsidP="00DE111A">
            <w:pPr>
              <w:jc w:val="center"/>
              <w:rPr>
                <w:sz w:val="16"/>
                <w:szCs w:val="16"/>
              </w:rPr>
            </w:pPr>
            <w:r>
              <w:rPr>
                <w:sz w:val="16"/>
                <w:szCs w:val="16"/>
              </w:rPr>
              <w:t>«Акварелька»</w:t>
            </w:r>
          </w:p>
        </w:tc>
        <w:tc>
          <w:tcPr>
            <w:tcW w:w="992" w:type="dxa"/>
            <w:vMerge w:val="restart"/>
          </w:tcPr>
          <w:p w:rsidR="00DE111A" w:rsidRDefault="00DE111A" w:rsidP="00DE111A">
            <w:pPr>
              <w:widowControl w:val="0"/>
              <w:autoSpaceDE w:val="0"/>
              <w:jc w:val="center"/>
              <w:rPr>
                <w:sz w:val="16"/>
                <w:szCs w:val="16"/>
                <w:lang w:eastAsia="ar-SA"/>
              </w:rPr>
            </w:pPr>
          </w:p>
          <w:p w:rsidR="00DE111A" w:rsidRDefault="00DE111A" w:rsidP="00DE111A">
            <w:pPr>
              <w:widowControl w:val="0"/>
              <w:autoSpaceDE w:val="0"/>
              <w:jc w:val="center"/>
              <w:rPr>
                <w:sz w:val="16"/>
                <w:szCs w:val="16"/>
                <w:lang w:eastAsia="ar-SA"/>
              </w:rPr>
            </w:pPr>
          </w:p>
          <w:p w:rsidR="00DE111A" w:rsidRPr="003A6531" w:rsidRDefault="003425E4" w:rsidP="00DE111A">
            <w:pPr>
              <w:widowControl w:val="0"/>
              <w:autoSpaceDE w:val="0"/>
              <w:jc w:val="center"/>
              <w:rPr>
                <w:sz w:val="16"/>
                <w:szCs w:val="16"/>
                <w:lang w:eastAsia="ar-SA"/>
              </w:rPr>
            </w:pPr>
            <w:r>
              <w:rPr>
                <w:sz w:val="16"/>
                <w:szCs w:val="16"/>
                <w:lang w:eastAsia="ar-SA"/>
              </w:rPr>
              <w:t>2</w:t>
            </w:r>
          </w:p>
          <w:p w:rsidR="00DE111A" w:rsidRPr="003A6531" w:rsidRDefault="003425E4" w:rsidP="00DE111A">
            <w:pPr>
              <w:jc w:val="center"/>
              <w:rPr>
                <w:sz w:val="16"/>
                <w:szCs w:val="16"/>
              </w:rPr>
            </w:pPr>
            <w:r>
              <w:rPr>
                <w:sz w:val="16"/>
                <w:szCs w:val="16"/>
                <w:lang w:eastAsia="ar-SA"/>
              </w:rPr>
              <w:t>года</w:t>
            </w:r>
          </w:p>
        </w:tc>
        <w:tc>
          <w:tcPr>
            <w:tcW w:w="993" w:type="dxa"/>
            <w:vMerge w:val="restart"/>
          </w:tcPr>
          <w:p w:rsidR="00DE111A" w:rsidRDefault="00DE111A" w:rsidP="00DE111A">
            <w:pPr>
              <w:jc w:val="center"/>
              <w:rPr>
                <w:sz w:val="16"/>
                <w:szCs w:val="16"/>
              </w:rPr>
            </w:pPr>
          </w:p>
          <w:p w:rsidR="00DE111A" w:rsidRDefault="00DE111A" w:rsidP="00DE111A">
            <w:pPr>
              <w:jc w:val="center"/>
              <w:rPr>
                <w:sz w:val="16"/>
                <w:szCs w:val="16"/>
              </w:rPr>
            </w:pPr>
          </w:p>
          <w:p w:rsidR="00DE111A" w:rsidRPr="003A6531" w:rsidRDefault="00DE111A" w:rsidP="00DE111A">
            <w:pPr>
              <w:jc w:val="center"/>
              <w:rPr>
                <w:sz w:val="16"/>
                <w:szCs w:val="16"/>
              </w:rPr>
            </w:pPr>
            <w:r>
              <w:rPr>
                <w:sz w:val="16"/>
                <w:szCs w:val="16"/>
              </w:rPr>
              <w:t>подгрупповая</w:t>
            </w:r>
          </w:p>
        </w:tc>
        <w:tc>
          <w:tcPr>
            <w:tcW w:w="743" w:type="dxa"/>
            <w:vMerge w:val="restart"/>
          </w:tcPr>
          <w:p w:rsidR="00DE111A" w:rsidRDefault="00DE111A" w:rsidP="00DE111A">
            <w:pPr>
              <w:jc w:val="center"/>
              <w:rPr>
                <w:sz w:val="16"/>
                <w:szCs w:val="16"/>
              </w:rPr>
            </w:pPr>
          </w:p>
          <w:p w:rsidR="00DE111A" w:rsidRDefault="00DE111A" w:rsidP="00DE111A">
            <w:pPr>
              <w:jc w:val="center"/>
              <w:rPr>
                <w:sz w:val="16"/>
                <w:szCs w:val="16"/>
              </w:rPr>
            </w:pPr>
          </w:p>
          <w:p w:rsidR="00DE111A" w:rsidRPr="003A6531" w:rsidRDefault="00DE111A" w:rsidP="00DE111A">
            <w:pPr>
              <w:jc w:val="center"/>
              <w:rPr>
                <w:sz w:val="16"/>
                <w:szCs w:val="16"/>
              </w:rPr>
            </w:pPr>
            <w:r>
              <w:rPr>
                <w:sz w:val="16"/>
                <w:szCs w:val="16"/>
              </w:rPr>
              <w:t>4</w:t>
            </w:r>
          </w:p>
        </w:tc>
        <w:tc>
          <w:tcPr>
            <w:tcW w:w="955" w:type="dxa"/>
          </w:tcPr>
          <w:p w:rsidR="00DE111A" w:rsidRDefault="00DE111A" w:rsidP="00DE111A">
            <w:pPr>
              <w:jc w:val="center"/>
              <w:rPr>
                <w:sz w:val="16"/>
                <w:szCs w:val="16"/>
              </w:rPr>
            </w:pPr>
          </w:p>
          <w:p w:rsidR="00DE111A" w:rsidRDefault="00DE111A" w:rsidP="00DE111A">
            <w:pPr>
              <w:jc w:val="center"/>
              <w:rPr>
                <w:sz w:val="16"/>
                <w:szCs w:val="16"/>
              </w:rPr>
            </w:pPr>
          </w:p>
          <w:p w:rsidR="00DE111A" w:rsidRPr="003A6531" w:rsidRDefault="00DE111A" w:rsidP="00DE111A">
            <w:pPr>
              <w:jc w:val="center"/>
              <w:rPr>
                <w:sz w:val="16"/>
                <w:szCs w:val="16"/>
              </w:rPr>
            </w:pPr>
            <w:r>
              <w:rPr>
                <w:sz w:val="16"/>
                <w:szCs w:val="16"/>
              </w:rPr>
              <w:t>160</w:t>
            </w:r>
          </w:p>
        </w:tc>
        <w:tc>
          <w:tcPr>
            <w:tcW w:w="1079" w:type="dxa"/>
          </w:tcPr>
          <w:p w:rsidR="00DE111A" w:rsidRDefault="00DE111A" w:rsidP="00DE111A">
            <w:pPr>
              <w:jc w:val="center"/>
              <w:rPr>
                <w:sz w:val="16"/>
                <w:szCs w:val="16"/>
              </w:rPr>
            </w:pPr>
          </w:p>
          <w:p w:rsidR="00DE111A" w:rsidRDefault="00DE111A" w:rsidP="00DE111A">
            <w:pPr>
              <w:jc w:val="center"/>
              <w:rPr>
                <w:sz w:val="16"/>
                <w:szCs w:val="16"/>
              </w:rPr>
            </w:pPr>
          </w:p>
          <w:p w:rsidR="00DE111A" w:rsidRPr="003A6531" w:rsidRDefault="00DE111A" w:rsidP="00DE111A">
            <w:pPr>
              <w:jc w:val="center"/>
              <w:rPr>
                <w:sz w:val="16"/>
                <w:szCs w:val="16"/>
              </w:rPr>
            </w:pPr>
            <w:r>
              <w:rPr>
                <w:sz w:val="16"/>
                <w:szCs w:val="16"/>
              </w:rPr>
              <w:t>640</w:t>
            </w:r>
          </w:p>
        </w:tc>
      </w:tr>
      <w:tr w:rsidR="00DE111A" w:rsidRPr="003A6531" w:rsidTr="0089478E">
        <w:trPr>
          <w:trHeight w:val="1012"/>
        </w:trPr>
        <w:tc>
          <w:tcPr>
            <w:tcW w:w="538" w:type="dxa"/>
            <w:vMerge/>
          </w:tcPr>
          <w:p w:rsidR="00DE111A" w:rsidRDefault="00DE111A" w:rsidP="00DE111A">
            <w:pPr>
              <w:jc w:val="center"/>
              <w:rPr>
                <w:sz w:val="16"/>
                <w:szCs w:val="16"/>
              </w:rPr>
            </w:pPr>
          </w:p>
        </w:tc>
        <w:tc>
          <w:tcPr>
            <w:tcW w:w="1980" w:type="dxa"/>
            <w:vMerge/>
          </w:tcPr>
          <w:p w:rsidR="00DE111A" w:rsidRDefault="00DE111A" w:rsidP="00DE111A">
            <w:pPr>
              <w:jc w:val="center"/>
              <w:rPr>
                <w:sz w:val="16"/>
                <w:szCs w:val="16"/>
              </w:rPr>
            </w:pP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2-я младшая группа</w:t>
            </w:r>
          </w:p>
          <w:p w:rsidR="00DE111A" w:rsidRDefault="00DE111A" w:rsidP="00DE111A">
            <w:pPr>
              <w:overflowPunct w:val="0"/>
              <w:autoSpaceDE w:val="0"/>
              <w:autoSpaceDN w:val="0"/>
              <w:adjustRightInd w:val="0"/>
              <w:rPr>
                <w:sz w:val="16"/>
                <w:szCs w:val="16"/>
              </w:rPr>
            </w:pPr>
          </w:p>
        </w:tc>
        <w:tc>
          <w:tcPr>
            <w:tcW w:w="2126" w:type="dxa"/>
            <w:vMerge/>
          </w:tcPr>
          <w:p w:rsidR="00DE111A" w:rsidRDefault="00DE111A" w:rsidP="00DE111A">
            <w:pPr>
              <w:jc w:val="center"/>
              <w:rPr>
                <w:sz w:val="16"/>
                <w:szCs w:val="16"/>
              </w:rPr>
            </w:pPr>
          </w:p>
        </w:tc>
        <w:tc>
          <w:tcPr>
            <w:tcW w:w="992" w:type="dxa"/>
            <w:vMerge/>
          </w:tcPr>
          <w:p w:rsidR="00DE111A" w:rsidRDefault="00DE111A" w:rsidP="00DE111A">
            <w:pPr>
              <w:widowControl w:val="0"/>
              <w:autoSpaceDE w:val="0"/>
              <w:jc w:val="center"/>
              <w:rPr>
                <w:sz w:val="16"/>
                <w:szCs w:val="16"/>
                <w:lang w:eastAsia="ar-SA"/>
              </w:rPr>
            </w:pPr>
          </w:p>
        </w:tc>
        <w:tc>
          <w:tcPr>
            <w:tcW w:w="993" w:type="dxa"/>
            <w:vMerge/>
          </w:tcPr>
          <w:p w:rsidR="00DE111A" w:rsidRDefault="00DE111A" w:rsidP="00DE111A">
            <w:pPr>
              <w:jc w:val="center"/>
              <w:rPr>
                <w:sz w:val="16"/>
                <w:szCs w:val="16"/>
              </w:rPr>
            </w:pPr>
          </w:p>
        </w:tc>
        <w:tc>
          <w:tcPr>
            <w:tcW w:w="743" w:type="dxa"/>
            <w:vMerge/>
          </w:tcPr>
          <w:p w:rsidR="00DE111A" w:rsidRDefault="00DE111A" w:rsidP="00DE111A">
            <w:pPr>
              <w:jc w:val="center"/>
              <w:rPr>
                <w:sz w:val="16"/>
                <w:szCs w:val="16"/>
              </w:rPr>
            </w:pPr>
          </w:p>
        </w:tc>
        <w:tc>
          <w:tcPr>
            <w:tcW w:w="955" w:type="dxa"/>
          </w:tcPr>
          <w:p w:rsidR="00DE111A" w:rsidRDefault="00DE111A" w:rsidP="00DE111A">
            <w:pPr>
              <w:jc w:val="center"/>
              <w:rPr>
                <w:sz w:val="16"/>
                <w:szCs w:val="16"/>
              </w:rPr>
            </w:pPr>
            <w:r>
              <w:rPr>
                <w:sz w:val="16"/>
                <w:szCs w:val="16"/>
              </w:rPr>
              <w:t>170</w:t>
            </w:r>
          </w:p>
        </w:tc>
        <w:tc>
          <w:tcPr>
            <w:tcW w:w="1079" w:type="dxa"/>
          </w:tcPr>
          <w:p w:rsidR="00DE111A" w:rsidRDefault="00DE111A" w:rsidP="00DE111A">
            <w:pPr>
              <w:jc w:val="center"/>
              <w:rPr>
                <w:sz w:val="16"/>
                <w:szCs w:val="16"/>
              </w:rPr>
            </w:pPr>
            <w:r>
              <w:rPr>
                <w:sz w:val="16"/>
                <w:szCs w:val="16"/>
              </w:rPr>
              <w:t>680</w:t>
            </w:r>
          </w:p>
        </w:tc>
      </w:tr>
      <w:tr w:rsidR="00DE111A" w:rsidRPr="003A6531" w:rsidTr="00A2036F">
        <w:tc>
          <w:tcPr>
            <w:tcW w:w="538" w:type="dxa"/>
            <w:vMerge w:val="restart"/>
          </w:tcPr>
          <w:p w:rsidR="00DE111A" w:rsidRPr="003A6531" w:rsidRDefault="00DE111A" w:rsidP="00DE111A">
            <w:pPr>
              <w:jc w:val="center"/>
              <w:rPr>
                <w:sz w:val="16"/>
                <w:szCs w:val="16"/>
              </w:rPr>
            </w:pPr>
            <w:r>
              <w:rPr>
                <w:sz w:val="16"/>
                <w:szCs w:val="16"/>
              </w:rPr>
              <w:t>1</w:t>
            </w:r>
            <w:r w:rsidR="00034EB7">
              <w:rPr>
                <w:sz w:val="16"/>
                <w:szCs w:val="16"/>
              </w:rPr>
              <w:t>4</w:t>
            </w:r>
            <w:r>
              <w:rPr>
                <w:sz w:val="16"/>
                <w:szCs w:val="16"/>
              </w:rPr>
              <w:t>.</w:t>
            </w:r>
          </w:p>
        </w:tc>
        <w:tc>
          <w:tcPr>
            <w:tcW w:w="1980" w:type="dxa"/>
            <w:vMerge w:val="restart"/>
          </w:tcPr>
          <w:p w:rsidR="00DE111A" w:rsidRPr="003A6531" w:rsidRDefault="00DE111A" w:rsidP="00DE111A">
            <w:pPr>
              <w:jc w:val="center"/>
              <w:rPr>
                <w:sz w:val="16"/>
                <w:szCs w:val="16"/>
              </w:rPr>
            </w:pPr>
            <w:r>
              <w:rPr>
                <w:sz w:val="16"/>
                <w:szCs w:val="16"/>
              </w:rPr>
              <w:t>«Разноцветные лучики»</w:t>
            </w:r>
          </w:p>
        </w:tc>
        <w:tc>
          <w:tcPr>
            <w:tcW w:w="1276" w:type="dxa"/>
            <w:vMerge w:val="restart"/>
          </w:tcPr>
          <w:p w:rsidR="00DE111A" w:rsidRPr="003A6531" w:rsidRDefault="00DE111A" w:rsidP="00DE111A">
            <w:pPr>
              <w:overflowPunct w:val="0"/>
              <w:autoSpaceDE w:val="0"/>
              <w:autoSpaceDN w:val="0"/>
              <w:adjustRightInd w:val="0"/>
              <w:jc w:val="center"/>
              <w:rPr>
                <w:sz w:val="16"/>
                <w:szCs w:val="16"/>
              </w:rPr>
            </w:pPr>
            <w:r>
              <w:rPr>
                <w:sz w:val="16"/>
                <w:szCs w:val="16"/>
              </w:rPr>
              <w:t>Средняя группа</w:t>
            </w:r>
          </w:p>
        </w:tc>
        <w:tc>
          <w:tcPr>
            <w:tcW w:w="2126" w:type="dxa"/>
            <w:vMerge w:val="restart"/>
          </w:tcPr>
          <w:p w:rsidR="00DE111A" w:rsidRDefault="00DE111A" w:rsidP="00DE111A">
            <w:pPr>
              <w:jc w:val="center"/>
              <w:rPr>
                <w:sz w:val="16"/>
                <w:szCs w:val="16"/>
              </w:rPr>
            </w:pPr>
            <w:r w:rsidRPr="003A6531">
              <w:rPr>
                <w:sz w:val="16"/>
                <w:szCs w:val="16"/>
              </w:rPr>
              <w:t xml:space="preserve">Дополнительная общеразвивающая </w:t>
            </w:r>
            <w:r w:rsidRPr="00AD650B">
              <w:rPr>
                <w:sz w:val="16"/>
                <w:szCs w:val="16"/>
              </w:rPr>
              <w:t xml:space="preserve">программа </w:t>
            </w:r>
            <w:proofErr w:type="spellStart"/>
            <w:proofErr w:type="gramStart"/>
            <w:r w:rsidRPr="00AD650B">
              <w:rPr>
                <w:sz w:val="16"/>
                <w:szCs w:val="16"/>
              </w:rPr>
              <w:t>ху</w:t>
            </w:r>
            <w:proofErr w:type="spellEnd"/>
            <w:r w:rsidRPr="00AD650B">
              <w:rPr>
                <w:sz w:val="16"/>
                <w:szCs w:val="16"/>
              </w:rPr>
              <w:t>-</w:t>
            </w:r>
            <w:proofErr w:type="spellStart"/>
            <w:r w:rsidRPr="00AD650B">
              <w:rPr>
                <w:sz w:val="16"/>
                <w:szCs w:val="16"/>
              </w:rPr>
              <w:t>дожественно</w:t>
            </w:r>
            <w:proofErr w:type="spellEnd"/>
            <w:proofErr w:type="gramEnd"/>
            <w:r w:rsidRPr="00AD650B">
              <w:rPr>
                <w:sz w:val="16"/>
                <w:szCs w:val="16"/>
              </w:rPr>
              <w:t xml:space="preserve">-эстетической направленности </w:t>
            </w:r>
            <w:r w:rsidRPr="003A6531">
              <w:rPr>
                <w:sz w:val="16"/>
                <w:szCs w:val="16"/>
              </w:rPr>
              <w:t>«</w:t>
            </w:r>
            <w:r>
              <w:rPr>
                <w:sz w:val="16"/>
                <w:szCs w:val="16"/>
              </w:rPr>
              <w:t>Разноцветные лучики</w:t>
            </w:r>
            <w:r w:rsidRPr="003A6531">
              <w:rPr>
                <w:sz w:val="16"/>
                <w:szCs w:val="16"/>
              </w:rPr>
              <w:t>»</w:t>
            </w:r>
          </w:p>
          <w:p w:rsidR="00DE111A" w:rsidRPr="003A6531" w:rsidRDefault="00DE111A" w:rsidP="00DE111A">
            <w:pPr>
              <w:jc w:val="center"/>
              <w:rPr>
                <w:sz w:val="16"/>
                <w:szCs w:val="16"/>
              </w:rPr>
            </w:pPr>
          </w:p>
        </w:tc>
        <w:tc>
          <w:tcPr>
            <w:tcW w:w="992" w:type="dxa"/>
            <w:vMerge w:val="restart"/>
          </w:tcPr>
          <w:p w:rsidR="00DE111A" w:rsidRPr="003A6531" w:rsidRDefault="00DE111A" w:rsidP="00DE111A">
            <w:pPr>
              <w:jc w:val="center"/>
              <w:rPr>
                <w:sz w:val="16"/>
                <w:szCs w:val="16"/>
              </w:rPr>
            </w:pPr>
            <w:r>
              <w:rPr>
                <w:sz w:val="16"/>
                <w:szCs w:val="16"/>
              </w:rPr>
              <w:t>3 года</w:t>
            </w:r>
          </w:p>
        </w:tc>
        <w:tc>
          <w:tcPr>
            <w:tcW w:w="993" w:type="dxa"/>
            <w:vMerge w:val="restart"/>
          </w:tcPr>
          <w:p w:rsidR="00DE111A" w:rsidRPr="003A6531" w:rsidRDefault="00DE111A" w:rsidP="00DE111A">
            <w:pPr>
              <w:jc w:val="center"/>
              <w:rPr>
                <w:sz w:val="16"/>
                <w:szCs w:val="16"/>
              </w:rPr>
            </w:pPr>
            <w:r>
              <w:rPr>
                <w:sz w:val="16"/>
                <w:szCs w:val="16"/>
              </w:rPr>
              <w:t>подгрупповая</w:t>
            </w:r>
          </w:p>
        </w:tc>
        <w:tc>
          <w:tcPr>
            <w:tcW w:w="743" w:type="dxa"/>
            <w:vMerge w:val="restart"/>
          </w:tcPr>
          <w:p w:rsidR="00DE111A" w:rsidRPr="003A6531" w:rsidRDefault="00DE111A" w:rsidP="00DE111A">
            <w:pPr>
              <w:jc w:val="center"/>
              <w:rPr>
                <w:sz w:val="16"/>
                <w:szCs w:val="16"/>
              </w:rPr>
            </w:pPr>
            <w:r>
              <w:rPr>
                <w:sz w:val="16"/>
                <w:szCs w:val="16"/>
              </w:rPr>
              <w:t>4</w:t>
            </w:r>
          </w:p>
        </w:tc>
        <w:tc>
          <w:tcPr>
            <w:tcW w:w="955" w:type="dxa"/>
          </w:tcPr>
          <w:p w:rsidR="00DE111A" w:rsidRPr="003A6531" w:rsidRDefault="00DE111A" w:rsidP="00DE111A">
            <w:pPr>
              <w:jc w:val="center"/>
              <w:rPr>
                <w:sz w:val="16"/>
                <w:szCs w:val="16"/>
              </w:rPr>
            </w:pPr>
            <w:r w:rsidRPr="003A6531">
              <w:rPr>
                <w:sz w:val="16"/>
                <w:szCs w:val="16"/>
              </w:rPr>
              <w:t>1</w:t>
            </w:r>
            <w:r>
              <w:rPr>
                <w:sz w:val="16"/>
                <w:szCs w:val="16"/>
              </w:rPr>
              <w:t>8</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720</w:t>
            </w:r>
          </w:p>
        </w:tc>
      </w:tr>
      <w:tr w:rsidR="00DE111A" w:rsidRPr="003A6531" w:rsidTr="00A2036F">
        <w:tc>
          <w:tcPr>
            <w:tcW w:w="538" w:type="dxa"/>
            <w:vMerge/>
          </w:tcPr>
          <w:p w:rsidR="00DE111A" w:rsidRDefault="00DE111A" w:rsidP="00DE111A">
            <w:pPr>
              <w:jc w:val="center"/>
              <w:rPr>
                <w:sz w:val="16"/>
                <w:szCs w:val="16"/>
              </w:rPr>
            </w:pPr>
          </w:p>
        </w:tc>
        <w:tc>
          <w:tcPr>
            <w:tcW w:w="1980" w:type="dxa"/>
            <w:vMerge/>
          </w:tcPr>
          <w:p w:rsidR="00DE111A" w:rsidRDefault="00DE111A" w:rsidP="00DE111A">
            <w:pPr>
              <w:jc w:val="center"/>
              <w:rPr>
                <w:sz w:val="16"/>
                <w:szCs w:val="16"/>
              </w:rPr>
            </w:pPr>
          </w:p>
        </w:tc>
        <w:tc>
          <w:tcPr>
            <w:tcW w:w="1276" w:type="dxa"/>
            <w:vMerge/>
          </w:tcPr>
          <w:p w:rsidR="00DE111A" w:rsidRPr="003A6531" w:rsidRDefault="00DE111A" w:rsidP="00DE111A">
            <w:pPr>
              <w:overflowPunct w:val="0"/>
              <w:autoSpaceDE w:val="0"/>
              <w:autoSpaceDN w:val="0"/>
              <w:adjustRightInd w:val="0"/>
              <w:jc w:val="center"/>
              <w:rPr>
                <w:sz w:val="16"/>
                <w:szCs w:val="16"/>
              </w:rPr>
            </w:pPr>
          </w:p>
        </w:tc>
        <w:tc>
          <w:tcPr>
            <w:tcW w:w="2126" w:type="dxa"/>
            <w:vMerge/>
          </w:tcPr>
          <w:p w:rsidR="00DE111A" w:rsidRPr="003A6531" w:rsidRDefault="00DE111A" w:rsidP="00DE111A">
            <w:pPr>
              <w:jc w:val="center"/>
              <w:rPr>
                <w:sz w:val="16"/>
                <w:szCs w:val="16"/>
              </w:rPr>
            </w:pPr>
          </w:p>
        </w:tc>
        <w:tc>
          <w:tcPr>
            <w:tcW w:w="992" w:type="dxa"/>
            <w:vMerge/>
          </w:tcPr>
          <w:p w:rsidR="00DE111A" w:rsidRDefault="00DE111A" w:rsidP="00DE111A">
            <w:pPr>
              <w:jc w:val="center"/>
              <w:rPr>
                <w:sz w:val="16"/>
                <w:szCs w:val="16"/>
              </w:rPr>
            </w:pPr>
          </w:p>
        </w:tc>
        <w:tc>
          <w:tcPr>
            <w:tcW w:w="993" w:type="dxa"/>
            <w:vMerge/>
          </w:tcPr>
          <w:p w:rsidR="00DE111A" w:rsidRDefault="00DE111A" w:rsidP="00DE111A">
            <w:pPr>
              <w:jc w:val="center"/>
              <w:rPr>
                <w:sz w:val="16"/>
                <w:szCs w:val="16"/>
              </w:rPr>
            </w:pPr>
          </w:p>
        </w:tc>
        <w:tc>
          <w:tcPr>
            <w:tcW w:w="743" w:type="dxa"/>
            <w:vMerge/>
          </w:tcPr>
          <w:p w:rsidR="00DE111A" w:rsidRDefault="00DE111A" w:rsidP="00DE111A">
            <w:pPr>
              <w:jc w:val="center"/>
              <w:rPr>
                <w:sz w:val="16"/>
                <w:szCs w:val="16"/>
              </w:rPr>
            </w:pPr>
          </w:p>
        </w:tc>
        <w:tc>
          <w:tcPr>
            <w:tcW w:w="955" w:type="dxa"/>
          </w:tcPr>
          <w:p w:rsidR="00DE111A" w:rsidRPr="003A6531" w:rsidRDefault="00DE111A" w:rsidP="00DE111A">
            <w:pPr>
              <w:jc w:val="center"/>
              <w:rPr>
                <w:sz w:val="16"/>
                <w:szCs w:val="16"/>
              </w:rPr>
            </w:pPr>
            <w:r w:rsidRPr="003A6531">
              <w:rPr>
                <w:sz w:val="16"/>
                <w:szCs w:val="16"/>
              </w:rPr>
              <w:t>1</w:t>
            </w:r>
            <w:r>
              <w:rPr>
                <w:sz w:val="16"/>
                <w:szCs w:val="16"/>
              </w:rPr>
              <w:t>9</w:t>
            </w:r>
            <w:r w:rsidRPr="003A6531">
              <w:rPr>
                <w:sz w:val="16"/>
                <w:szCs w:val="16"/>
              </w:rPr>
              <w:t>0</w:t>
            </w:r>
          </w:p>
        </w:tc>
        <w:tc>
          <w:tcPr>
            <w:tcW w:w="1079" w:type="dxa"/>
          </w:tcPr>
          <w:p w:rsidR="00DE111A" w:rsidRPr="003A6531" w:rsidRDefault="00DE111A" w:rsidP="00DE111A">
            <w:pPr>
              <w:jc w:val="center"/>
              <w:rPr>
                <w:sz w:val="16"/>
                <w:szCs w:val="16"/>
              </w:rPr>
            </w:pPr>
            <w:r>
              <w:rPr>
                <w:sz w:val="16"/>
                <w:szCs w:val="16"/>
              </w:rPr>
              <w:t>760</w:t>
            </w:r>
          </w:p>
        </w:tc>
      </w:tr>
      <w:tr w:rsidR="00DE111A" w:rsidRPr="003A6531" w:rsidTr="00A2036F">
        <w:tc>
          <w:tcPr>
            <w:tcW w:w="538" w:type="dxa"/>
            <w:vMerge/>
          </w:tcPr>
          <w:p w:rsidR="00DE111A" w:rsidRPr="003A6531" w:rsidRDefault="00DE111A" w:rsidP="00DE111A">
            <w:pPr>
              <w:jc w:val="center"/>
              <w:rPr>
                <w:sz w:val="16"/>
                <w:szCs w:val="16"/>
              </w:rPr>
            </w:pPr>
          </w:p>
        </w:tc>
        <w:tc>
          <w:tcPr>
            <w:tcW w:w="1980" w:type="dxa"/>
            <w:vMerge/>
          </w:tcPr>
          <w:p w:rsidR="00DE111A" w:rsidRPr="003A6531" w:rsidRDefault="00DE111A" w:rsidP="00DE111A">
            <w:pP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Pr>
                <w:sz w:val="16"/>
                <w:szCs w:val="16"/>
              </w:rPr>
              <w:t>Старшая группа</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vMerge w:val="restart"/>
          </w:tcPr>
          <w:p w:rsidR="00DE111A" w:rsidRPr="003A6531" w:rsidRDefault="00DE111A" w:rsidP="00DE111A">
            <w:pPr>
              <w:jc w:val="center"/>
              <w:rPr>
                <w:sz w:val="16"/>
                <w:szCs w:val="16"/>
              </w:rPr>
            </w:pPr>
            <w:r>
              <w:rPr>
                <w:sz w:val="16"/>
                <w:szCs w:val="16"/>
              </w:rPr>
              <w:t>20</w:t>
            </w:r>
            <w:r w:rsidRPr="003A6531">
              <w:rPr>
                <w:sz w:val="16"/>
                <w:szCs w:val="16"/>
              </w:rPr>
              <w:t>0</w:t>
            </w:r>
          </w:p>
        </w:tc>
        <w:tc>
          <w:tcPr>
            <w:tcW w:w="1079" w:type="dxa"/>
            <w:vMerge w:val="restart"/>
          </w:tcPr>
          <w:p w:rsidR="00DE111A" w:rsidRPr="003A6531" w:rsidRDefault="00DE111A" w:rsidP="00DE111A">
            <w:pPr>
              <w:jc w:val="center"/>
              <w:rPr>
                <w:sz w:val="16"/>
                <w:szCs w:val="16"/>
              </w:rPr>
            </w:pPr>
            <w:r>
              <w:rPr>
                <w:sz w:val="16"/>
                <w:szCs w:val="16"/>
              </w:rPr>
              <w:t>800</w:t>
            </w:r>
          </w:p>
        </w:tc>
      </w:tr>
      <w:tr w:rsidR="00DE111A" w:rsidRPr="003A6531" w:rsidTr="00A2036F">
        <w:tc>
          <w:tcPr>
            <w:tcW w:w="538" w:type="dxa"/>
            <w:vMerge/>
          </w:tcPr>
          <w:p w:rsidR="00DE111A" w:rsidRPr="003A6531" w:rsidRDefault="00DE111A" w:rsidP="00DE111A">
            <w:pPr>
              <w:jc w:val="center"/>
              <w:rPr>
                <w:sz w:val="16"/>
                <w:szCs w:val="16"/>
              </w:rPr>
            </w:pPr>
          </w:p>
        </w:tc>
        <w:tc>
          <w:tcPr>
            <w:tcW w:w="1980" w:type="dxa"/>
            <w:vMerge/>
          </w:tcPr>
          <w:p w:rsidR="00DE111A" w:rsidRPr="003A6531" w:rsidRDefault="00DE111A" w:rsidP="00DE111A">
            <w:pPr>
              <w:rPr>
                <w:sz w:val="16"/>
                <w:szCs w:val="16"/>
              </w:rPr>
            </w:pPr>
          </w:p>
        </w:tc>
        <w:tc>
          <w:tcPr>
            <w:tcW w:w="1276" w:type="dxa"/>
          </w:tcPr>
          <w:p w:rsidR="00DE111A" w:rsidRPr="003A6531" w:rsidRDefault="00DE111A" w:rsidP="00DE111A">
            <w:pPr>
              <w:overflowPunct w:val="0"/>
              <w:autoSpaceDE w:val="0"/>
              <w:autoSpaceDN w:val="0"/>
              <w:adjustRightInd w:val="0"/>
              <w:jc w:val="center"/>
              <w:rPr>
                <w:sz w:val="16"/>
                <w:szCs w:val="16"/>
              </w:rPr>
            </w:pPr>
            <w:r>
              <w:rPr>
                <w:sz w:val="16"/>
                <w:szCs w:val="16"/>
              </w:rPr>
              <w:t>Подготовительная группа</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vMerge/>
          </w:tcPr>
          <w:p w:rsidR="00DE111A" w:rsidRPr="003A6531" w:rsidRDefault="00DE111A" w:rsidP="00DE111A">
            <w:pPr>
              <w:jc w:val="center"/>
              <w:rPr>
                <w:sz w:val="16"/>
                <w:szCs w:val="16"/>
              </w:rPr>
            </w:pPr>
          </w:p>
        </w:tc>
        <w:tc>
          <w:tcPr>
            <w:tcW w:w="1079" w:type="dxa"/>
            <w:vMerge/>
          </w:tcPr>
          <w:p w:rsidR="00DE111A" w:rsidRPr="007C4C63" w:rsidRDefault="00DE111A" w:rsidP="00DE111A">
            <w:pPr>
              <w:jc w:val="center"/>
              <w:rPr>
                <w:sz w:val="16"/>
                <w:szCs w:val="16"/>
              </w:rPr>
            </w:pPr>
          </w:p>
        </w:tc>
      </w:tr>
      <w:tr w:rsidR="00DE111A" w:rsidRPr="003A6531" w:rsidTr="006E0F8D">
        <w:trPr>
          <w:trHeight w:val="188"/>
        </w:trPr>
        <w:tc>
          <w:tcPr>
            <w:tcW w:w="538" w:type="dxa"/>
            <w:vMerge w:val="restart"/>
          </w:tcPr>
          <w:p w:rsidR="00DE111A" w:rsidRPr="003A6531" w:rsidRDefault="00DE111A" w:rsidP="00DE111A">
            <w:pPr>
              <w:jc w:val="center"/>
              <w:rPr>
                <w:sz w:val="16"/>
                <w:szCs w:val="16"/>
              </w:rPr>
            </w:pPr>
            <w:r>
              <w:rPr>
                <w:sz w:val="16"/>
                <w:szCs w:val="16"/>
              </w:rPr>
              <w:t>1</w:t>
            </w:r>
            <w:r w:rsidR="00034EB7">
              <w:rPr>
                <w:sz w:val="16"/>
                <w:szCs w:val="16"/>
              </w:rPr>
              <w:t>5</w:t>
            </w:r>
            <w:r>
              <w:rPr>
                <w:sz w:val="16"/>
                <w:szCs w:val="16"/>
              </w:rPr>
              <w:t>.</w:t>
            </w:r>
          </w:p>
        </w:tc>
        <w:tc>
          <w:tcPr>
            <w:tcW w:w="1980" w:type="dxa"/>
            <w:vMerge w:val="restart"/>
          </w:tcPr>
          <w:p w:rsidR="00DE111A" w:rsidRPr="003A6531" w:rsidRDefault="00DE111A" w:rsidP="00DE111A">
            <w:pPr>
              <w:jc w:val="center"/>
              <w:rPr>
                <w:sz w:val="16"/>
                <w:szCs w:val="16"/>
              </w:rPr>
            </w:pPr>
            <w:r>
              <w:rPr>
                <w:sz w:val="16"/>
                <w:szCs w:val="16"/>
              </w:rPr>
              <w:t>«Ментальная арифметика»</w:t>
            </w: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Старшая группа</w:t>
            </w:r>
          </w:p>
        </w:tc>
        <w:tc>
          <w:tcPr>
            <w:tcW w:w="2126" w:type="dxa"/>
            <w:vMerge w:val="restart"/>
          </w:tcPr>
          <w:p w:rsidR="00DE111A" w:rsidRPr="003A6531" w:rsidRDefault="00DE111A" w:rsidP="00DE111A">
            <w:pPr>
              <w:jc w:val="center"/>
              <w:rPr>
                <w:sz w:val="16"/>
                <w:szCs w:val="16"/>
              </w:rPr>
            </w:pPr>
            <w:r w:rsidRPr="003A6531">
              <w:rPr>
                <w:sz w:val="16"/>
                <w:szCs w:val="16"/>
              </w:rPr>
              <w:t>Дополнительная общеразвивающая программа социаль</w:t>
            </w:r>
            <w:r>
              <w:rPr>
                <w:sz w:val="16"/>
                <w:szCs w:val="16"/>
              </w:rPr>
              <w:t>но-педагогической направленности</w:t>
            </w:r>
            <w:r w:rsidRPr="003A6531">
              <w:rPr>
                <w:sz w:val="16"/>
                <w:szCs w:val="16"/>
                <w:lang w:eastAsia="ar-SA"/>
              </w:rPr>
              <w:t xml:space="preserve"> «</w:t>
            </w:r>
            <w:r>
              <w:rPr>
                <w:sz w:val="16"/>
                <w:szCs w:val="16"/>
                <w:lang w:eastAsia="ar-SA"/>
              </w:rPr>
              <w:t>Ментальная арифметика</w:t>
            </w:r>
            <w:r w:rsidRPr="003A6531">
              <w:rPr>
                <w:sz w:val="16"/>
                <w:szCs w:val="16"/>
                <w:lang w:eastAsia="ar-SA"/>
              </w:rPr>
              <w:t>»</w:t>
            </w:r>
          </w:p>
        </w:tc>
        <w:tc>
          <w:tcPr>
            <w:tcW w:w="992" w:type="dxa"/>
            <w:vMerge w:val="restart"/>
          </w:tcPr>
          <w:p w:rsidR="00DE111A" w:rsidRPr="003A6531" w:rsidRDefault="00DE111A" w:rsidP="00DE111A">
            <w:pPr>
              <w:jc w:val="center"/>
              <w:rPr>
                <w:sz w:val="16"/>
                <w:szCs w:val="16"/>
              </w:rPr>
            </w:pPr>
            <w:r>
              <w:rPr>
                <w:sz w:val="16"/>
                <w:szCs w:val="16"/>
              </w:rPr>
              <w:t>2 года</w:t>
            </w:r>
          </w:p>
        </w:tc>
        <w:tc>
          <w:tcPr>
            <w:tcW w:w="993" w:type="dxa"/>
            <w:vMerge w:val="restart"/>
          </w:tcPr>
          <w:p w:rsidR="00DE111A" w:rsidRPr="003A6531" w:rsidRDefault="00DE111A" w:rsidP="00DE111A">
            <w:pPr>
              <w:jc w:val="center"/>
              <w:rPr>
                <w:sz w:val="16"/>
                <w:szCs w:val="16"/>
              </w:rPr>
            </w:pPr>
            <w:r>
              <w:rPr>
                <w:sz w:val="16"/>
                <w:szCs w:val="16"/>
              </w:rPr>
              <w:t>подгрупповая</w:t>
            </w:r>
          </w:p>
        </w:tc>
        <w:tc>
          <w:tcPr>
            <w:tcW w:w="743" w:type="dxa"/>
            <w:vMerge w:val="restart"/>
          </w:tcPr>
          <w:p w:rsidR="00DE111A" w:rsidRPr="003A6531" w:rsidRDefault="00DE111A" w:rsidP="00DE111A">
            <w:pPr>
              <w:jc w:val="center"/>
              <w:rPr>
                <w:sz w:val="16"/>
                <w:szCs w:val="16"/>
              </w:rPr>
            </w:pPr>
            <w:r>
              <w:rPr>
                <w:sz w:val="16"/>
                <w:szCs w:val="16"/>
              </w:rPr>
              <w:t>8</w:t>
            </w:r>
          </w:p>
        </w:tc>
        <w:tc>
          <w:tcPr>
            <w:tcW w:w="955" w:type="dxa"/>
          </w:tcPr>
          <w:p w:rsidR="00DE111A" w:rsidRDefault="00DE111A" w:rsidP="00DE111A">
            <w:pPr>
              <w:jc w:val="center"/>
              <w:rPr>
                <w:sz w:val="16"/>
                <w:szCs w:val="16"/>
              </w:rPr>
            </w:pPr>
            <w:r>
              <w:rPr>
                <w:sz w:val="16"/>
                <w:szCs w:val="16"/>
              </w:rPr>
              <w:t>290</w:t>
            </w:r>
          </w:p>
        </w:tc>
        <w:tc>
          <w:tcPr>
            <w:tcW w:w="1079" w:type="dxa"/>
          </w:tcPr>
          <w:p w:rsidR="00DE111A" w:rsidRPr="007C4C63" w:rsidRDefault="00DE111A" w:rsidP="00DE111A">
            <w:pPr>
              <w:jc w:val="center"/>
              <w:rPr>
                <w:sz w:val="16"/>
                <w:szCs w:val="16"/>
              </w:rPr>
            </w:pPr>
            <w:r>
              <w:rPr>
                <w:sz w:val="16"/>
                <w:szCs w:val="16"/>
              </w:rPr>
              <w:t>2320</w:t>
            </w:r>
          </w:p>
        </w:tc>
      </w:tr>
      <w:tr w:rsidR="00DE111A" w:rsidRPr="003A6531" w:rsidTr="00A2036F">
        <w:trPr>
          <w:trHeight w:val="175"/>
        </w:trPr>
        <w:tc>
          <w:tcPr>
            <w:tcW w:w="538" w:type="dxa"/>
            <w:vMerge/>
          </w:tcPr>
          <w:p w:rsidR="00DE111A" w:rsidRDefault="00DE111A" w:rsidP="00DE111A">
            <w:pPr>
              <w:jc w:val="center"/>
              <w:rPr>
                <w:sz w:val="16"/>
                <w:szCs w:val="16"/>
              </w:rPr>
            </w:pPr>
          </w:p>
        </w:tc>
        <w:tc>
          <w:tcPr>
            <w:tcW w:w="1980" w:type="dxa"/>
            <w:vMerge/>
          </w:tcPr>
          <w:p w:rsidR="00DE111A" w:rsidRDefault="00DE111A" w:rsidP="00DE111A">
            <w:pPr>
              <w:rPr>
                <w:sz w:val="16"/>
                <w:szCs w:val="16"/>
              </w:rPr>
            </w:pP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 xml:space="preserve">Подготовительная группа </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Default="00DE111A" w:rsidP="00DE111A">
            <w:pPr>
              <w:jc w:val="center"/>
              <w:rPr>
                <w:sz w:val="16"/>
                <w:szCs w:val="16"/>
              </w:rPr>
            </w:pPr>
            <w:r>
              <w:rPr>
                <w:sz w:val="16"/>
                <w:szCs w:val="16"/>
              </w:rPr>
              <w:t>300</w:t>
            </w:r>
          </w:p>
        </w:tc>
        <w:tc>
          <w:tcPr>
            <w:tcW w:w="1079" w:type="dxa"/>
          </w:tcPr>
          <w:p w:rsidR="00DE111A" w:rsidRPr="007C4C63" w:rsidRDefault="00DE111A" w:rsidP="00DE111A">
            <w:pPr>
              <w:jc w:val="center"/>
              <w:rPr>
                <w:sz w:val="16"/>
                <w:szCs w:val="16"/>
              </w:rPr>
            </w:pPr>
            <w:r>
              <w:rPr>
                <w:sz w:val="16"/>
                <w:szCs w:val="16"/>
              </w:rPr>
              <w:t>2400</w:t>
            </w:r>
          </w:p>
        </w:tc>
      </w:tr>
      <w:tr w:rsidR="00DE111A" w:rsidRPr="003A6531" w:rsidTr="00A2036F">
        <w:trPr>
          <w:trHeight w:val="175"/>
        </w:trPr>
        <w:tc>
          <w:tcPr>
            <w:tcW w:w="538" w:type="dxa"/>
            <w:vMerge w:val="restart"/>
          </w:tcPr>
          <w:p w:rsidR="00DE111A" w:rsidRDefault="00DE111A" w:rsidP="00DE111A">
            <w:pPr>
              <w:jc w:val="center"/>
              <w:rPr>
                <w:sz w:val="16"/>
                <w:szCs w:val="16"/>
              </w:rPr>
            </w:pPr>
            <w:r>
              <w:rPr>
                <w:sz w:val="16"/>
                <w:szCs w:val="16"/>
              </w:rPr>
              <w:t>1</w:t>
            </w:r>
            <w:r w:rsidR="00034EB7">
              <w:rPr>
                <w:sz w:val="16"/>
                <w:szCs w:val="16"/>
              </w:rPr>
              <w:t>6</w:t>
            </w:r>
            <w:r>
              <w:rPr>
                <w:sz w:val="16"/>
                <w:szCs w:val="16"/>
              </w:rPr>
              <w:t>.</w:t>
            </w:r>
          </w:p>
        </w:tc>
        <w:tc>
          <w:tcPr>
            <w:tcW w:w="1980" w:type="dxa"/>
            <w:vMerge w:val="restart"/>
          </w:tcPr>
          <w:p w:rsidR="00DE111A" w:rsidRDefault="00DE111A" w:rsidP="00DE111A">
            <w:pPr>
              <w:rPr>
                <w:sz w:val="16"/>
                <w:szCs w:val="16"/>
              </w:rPr>
            </w:pPr>
            <w:r>
              <w:rPr>
                <w:sz w:val="16"/>
                <w:szCs w:val="16"/>
              </w:rPr>
              <w:t>«Школа скорочтения»</w:t>
            </w: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Старшая группа</w:t>
            </w:r>
          </w:p>
        </w:tc>
        <w:tc>
          <w:tcPr>
            <w:tcW w:w="2126" w:type="dxa"/>
            <w:vMerge w:val="restart"/>
          </w:tcPr>
          <w:p w:rsidR="00DE111A" w:rsidRDefault="00DE111A" w:rsidP="00DE111A">
            <w:pPr>
              <w:jc w:val="center"/>
              <w:rPr>
                <w:sz w:val="16"/>
                <w:szCs w:val="16"/>
                <w:lang w:eastAsia="ar-SA"/>
              </w:rPr>
            </w:pPr>
            <w:r w:rsidRPr="003A6531">
              <w:rPr>
                <w:sz w:val="16"/>
                <w:szCs w:val="16"/>
              </w:rPr>
              <w:t>Дополнительная общеразвивающая программа социаль</w:t>
            </w:r>
            <w:r>
              <w:rPr>
                <w:sz w:val="16"/>
                <w:szCs w:val="16"/>
              </w:rPr>
              <w:t>но-педагогической направленности</w:t>
            </w:r>
            <w:r w:rsidRPr="003A6531">
              <w:rPr>
                <w:sz w:val="16"/>
                <w:szCs w:val="16"/>
                <w:lang w:eastAsia="ar-SA"/>
              </w:rPr>
              <w:t xml:space="preserve"> «</w:t>
            </w:r>
            <w:r>
              <w:rPr>
                <w:sz w:val="16"/>
                <w:szCs w:val="16"/>
                <w:lang w:eastAsia="ar-SA"/>
              </w:rPr>
              <w:t>Школа скорочтения</w:t>
            </w:r>
            <w:r w:rsidRPr="003A6531">
              <w:rPr>
                <w:sz w:val="16"/>
                <w:szCs w:val="16"/>
                <w:lang w:eastAsia="ar-SA"/>
              </w:rPr>
              <w:t>»</w:t>
            </w:r>
          </w:p>
          <w:p w:rsidR="00DE111A" w:rsidRPr="003A6531" w:rsidRDefault="00DE111A" w:rsidP="00DE111A">
            <w:pPr>
              <w:jc w:val="center"/>
              <w:rPr>
                <w:sz w:val="16"/>
                <w:szCs w:val="16"/>
              </w:rPr>
            </w:pPr>
          </w:p>
        </w:tc>
        <w:tc>
          <w:tcPr>
            <w:tcW w:w="992" w:type="dxa"/>
            <w:vMerge w:val="restart"/>
          </w:tcPr>
          <w:p w:rsidR="00DE111A" w:rsidRPr="003A6531" w:rsidRDefault="00DE111A" w:rsidP="00DE111A">
            <w:pPr>
              <w:jc w:val="center"/>
              <w:rPr>
                <w:sz w:val="16"/>
                <w:szCs w:val="16"/>
              </w:rPr>
            </w:pPr>
            <w:r>
              <w:rPr>
                <w:sz w:val="16"/>
                <w:szCs w:val="16"/>
              </w:rPr>
              <w:t>2 года</w:t>
            </w:r>
          </w:p>
        </w:tc>
        <w:tc>
          <w:tcPr>
            <w:tcW w:w="993" w:type="dxa"/>
            <w:vMerge w:val="restart"/>
          </w:tcPr>
          <w:p w:rsidR="00DE111A" w:rsidRPr="003A6531" w:rsidRDefault="00DE111A" w:rsidP="00DE111A">
            <w:pPr>
              <w:jc w:val="center"/>
              <w:rPr>
                <w:sz w:val="16"/>
                <w:szCs w:val="16"/>
              </w:rPr>
            </w:pPr>
            <w:r>
              <w:rPr>
                <w:sz w:val="16"/>
                <w:szCs w:val="16"/>
              </w:rPr>
              <w:t>подгрупповая</w:t>
            </w:r>
          </w:p>
        </w:tc>
        <w:tc>
          <w:tcPr>
            <w:tcW w:w="743" w:type="dxa"/>
            <w:vMerge w:val="restart"/>
          </w:tcPr>
          <w:p w:rsidR="00DE111A" w:rsidRPr="003A6531" w:rsidRDefault="00DE111A" w:rsidP="00DE111A">
            <w:pPr>
              <w:jc w:val="center"/>
              <w:rPr>
                <w:sz w:val="16"/>
                <w:szCs w:val="16"/>
              </w:rPr>
            </w:pPr>
            <w:r>
              <w:rPr>
                <w:sz w:val="16"/>
                <w:szCs w:val="16"/>
              </w:rPr>
              <w:t>8</w:t>
            </w:r>
          </w:p>
        </w:tc>
        <w:tc>
          <w:tcPr>
            <w:tcW w:w="955" w:type="dxa"/>
          </w:tcPr>
          <w:p w:rsidR="00DE111A" w:rsidRDefault="00DE111A" w:rsidP="00DE111A">
            <w:pPr>
              <w:jc w:val="center"/>
              <w:rPr>
                <w:sz w:val="16"/>
                <w:szCs w:val="16"/>
              </w:rPr>
            </w:pPr>
            <w:r>
              <w:rPr>
                <w:sz w:val="16"/>
                <w:szCs w:val="16"/>
              </w:rPr>
              <w:t>290</w:t>
            </w:r>
          </w:p>
        </w:tc>
        <w:tc>
          <w:tcPr>
            <w:tcW w:w="1079" w:type="dxa"/>
          </w:tcPr>
          <w:p w:rsidR="00DE111A" w:rsidRDefault="00DE111A" w:rsidP="00DE111A">
            <w:pPr>
              <w:jc w:val="center"/>
              <w:rPr>
                <w:sz w:val="16"/>
                <w:szCs w:val="16"/>
              </w:rPr>
            </w:pPr>
            <w:r>
              <w:rPr>
                <w:sz w:val="16"/>
                <w:szCs w:val="16"/>
              </w:rPr>
              <w:t>2320</w:t>
            </w:r>
          </w:p>
        </w:tc>
      </w:tr>
      <w:tr w:rsidR="00DE111A" w:rsidRPr="003A6531" w:rsidTr="00A2036F">
        <w:trPr>
          <w:trHeight w:val="175"/>
        </w:trPr>
        <w:tc>
          <w:tcPr>
            <w:tcW w:w="538" w:type="dxa"/>
            <w:vMerge/>
          </w:tcPr>
          <w:p w:rsidR="00DE111A" w:rsidRDefault="00DE111A" w:rsidP="00DE111A">
            <w:pPr>
              <w:jc w:val="center"/>
              <w:rPr>
                <w:sz w:val="16"/>
                <w:szCs w:val="16"/>
              </w:rPr>
            </w:pPr>
          </w:p>
        </w:tc>
        <w:tc>
          <w:tcPr>
            <w:tcW w:w="1980" w:type="dxa"/>
            <w:vMerge/>
          </w:tcPr>
          <w:p w:rsidR="00DE111A" w:rsidRDefault="00DE111A" w:rsidP="00DE111A">
            <w:pPr>
              <w:rPr>
                <w:sz w:val="16"/>
                <w:szCs w:val="16"/>
              </w:rPr>
            </w:pP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Подготовительная группа</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vMerge/>
          </w:tcPr>
          <w:p w:rsidR="00DE111A" w:rsidRPr="003A6531" w:rsidRDefault="00DE111A" w:rsidP="00DE111A">
            <w:pPr>
              <w:jc w:val="center"/>
              <w:rPr>
                <w:sz w:val="16"/>
                <w:szCs w:val="16"/>
              </w:rPr>
            </w:pPr>
          </w:p>
        </w:tc>
        <w:tc>
          <w:tcPr>
            <w:tcW w:w="955" w:type="dxa"/>
          </w:tcPr>
          <w:p w:rsidR="00DE111A" w:rsidRDefault="00DE111A" w:rsidP="00DE111A">
            <w:pPr>
              <w:jc w:val="center"/>
              <w:rPr>
                <w:sz w:val="16"/>
                <w:szCs w:val="16"/>
              </w:rPr>
            </w:pPr>
            <w:r>
              <w:rPr>
                <w:sz w:val="16"/>
                <w:szCs w:val="16"/>
              </w:rPr>
              <w:t>300</w:t>
            </w:r>
          </w:p>
        </w:tc>
        <w:tc>
          <w:tcPr>
            <w:tcW w:w="1079" w:type="dxa"/>
          </w:tcPr>
          <w:p w:rsidR="00DE111A" w:rsidRDefault="00DE111A" w:rsidP="00DE111A">
            <w:pPr>
              <w:jc w:val="center"/>
              <w:rPr>
                <w:sz w:val="16"/>
                <w:szCs w:val="16"/>
              </w:rPr>
            </w:pPr>
            <w:r>
              <w:rPr>
                <w:sz w:val="16"/>
                <w:szCs w:val="16"/>
              </w:rPr>
              <w:t>2400</w:t>
            </w:r>
          </w:p>
        </w:tc>
      </w:tr>
      <w:tr w:rsidR="00DE111A" w:rsidRPr="003A6531" w:rsidTr="000B2524">
        <w:trPr>
          <w:trHeight w:val="316"/>
        </w:trPr>
        <w:tc>
          <w:tcPr>
            <w:tcW w:w="538" w:type="dxa"/>
            <w:vMerge w:val="restart"/>
          </w:tcPr>
          <w:p w:rsidR="00DE111A" w:rsidRDefault="00034EB7" w:rsidP="00DE111A">
            <w:pPr>
              <w:jc w:val="center"/>
              <w:rPr>
                <w:sz w:val="16"/>
                <w:szCs w:val="16"/>
              </w:rPr>
            </w:pPr>
            <w:r>
              <w:rPr>
                <w:sz w:val="16"/>
                <w:szCs w:val="16"/>
              </w:rPr>
              <w:t>17</w:t>
            </w:r>
            <w:r w:rsidR="00DE111A">
              <w:rPr>
                <w:sz w:val="16"/>
                <w:szCs w:val="16"/>
              </w:rPr>
              <w:t>.</w:t>
            </w:r>
          </w:p>
        </w:tc>
        <w:tc>
          <w:tcPr>
            <w:tcW w:w="1980" w:type="dxa"/>
            <w:vMerge w:val="restart"/>
          </w:tcPr>
          <w:p w:rsidR="00DE111A" w:rsidRDefault="00DE111A" w:rsidP="00E76E39">
            <w:pPr>
              <w:jc w:val="center"/>
              <w:rPr>
                <w:sz w:val="16"/>
                <w:szCs w:val="16"/>
              </w:rPr>
            </w:pPr>
            <w:r>
              <w:rPr>
                <w:sz w:val="16"/>
                <w:szCs w:val="16"/>
              </w:rPr>
              <w:t>«</w:t>
            </w:r>
            <w:r w:rsidR="00E76E39">
              <w:rPr>
                <w:sz w:val="16"/>
                <w:szCs w:val="16"/>
              </w:rPr>
              <w:t>Мир радуги</w:t>
            </w:r>
            <w:r>
              <w:rPr>
                <w:sz w:val="16"/>
                <w:szCs w:val="16"/>
              </w:rPr>
              <w:t>»</w:t>
            </w:r>
          </w:p>
          <w:p w:rsidR="00E76E39" w:rsidRDefault="00E76E39" w:rsidP="00E76E39">
            <w:pPr>
              <w:jc w:val="center"/>
              <w:rPr>
                <w:sz w:val="16"/>
                <w:szCs w:val="16"/>
              </w:rPr>
            </w:pPr>
            <w:r>
              <w:rPr>
                <w:sz w:val="16"/>
                <w:szCs w:val="16"/>
              </w:rPr>
              <w:t>(сенсорное развитие)</w:t>
            </w:r>
          </w:p>
        </w:tc>
        <w:tc>
          <w:tcPr>
            <w:tcW w:w="1276" w:type="dxa"/>
          </w:tcPr>
          <w:p w:rsidR="00DE111A" w:rsidRDefault="00E76E39" w:rsidP="00DE111A">
            <w:pPr>
              <w:overflowPunct w:val="0"/>
              <w:autoSpaceDE w:val="0"/>
              <w:autoSpaceDN w:val="0"/>
              <w:adjustRightInd w:val="0"/>
              <w:jc w:val="center"/>
              <w:rPr>
                <w:sz w:val="16"/>
                <w:szCs w:val="16"/>
              </w:rPr>
            </w:pPr>
            <w:r>
              <w:rPr>
                <w:sz w:val="16"/>
                <w:szCs w:val="16"/>
              </w:rPr>
              <w:t>1-я младшая</w:t>
            </w:r>
            <w:r w:rsidR="00DE111A">
              <w:rPr>
                <w:sz w:val="16"/>
                <w:szCs w:val="16"/>
              </w:rPr>
              <w:t xml:space="preserve"> группа</w:t>
            </w:r>
          </w:p>
        </w:tc>
        <w:tc>
          <w:tcPr>
            <w:tcW w:w="2126" w:type="dxa"/>
            <w:vMerge w:val="restart"/>
          </w:tcPr>
          <w:p w:rsidR="00DE111A" w:rsidRPr="003A6531" w:rsidRDefault="00DE111A" w:rsidP="00DE111A">
            <w:pPr>
              <w:jc w:val="center"/>
              <w:rPr>
                <w:sz w:val="16"/>
                <w:szCs w:val="16"/>
              </w:rPr>
            </w:pPr>
            <w:r w:rsidRPr="000B2524">
              <w:rPr>
                <w:sz w:val="16"/>
                <w:szCs w:val="16"/>
              </w:rPr>
              <w:t xml:space="preserve">Дополнительная общеразвивающая программа </w:t>
            </w:r>
            <w:r w:rsidR="00E76E39" w:rsidRPr="00E76E39">
              <w:rPr>
                <w:sz w:val="16"/>
                <w:szCs w:val="16"/>
              </w:rPr>
              <w:t>социально-педагогической направленности</w:t>
            </w:r>
            <w:r w:rsidR="00E76E39">
              <w:rPr>
                <w:sz w:val="16"/>
                <w:szCs w:val="16"/>
              </w:rPr>
              <w:t xml:space="preserve"> «Мир радуги»</w:t>
            </w:r>
          </w:p>
        </w:tc>
        <w:tc>
          <w:tcPr>
            <w:tcW w:w="992" w:type="dxa"/>
            <w:vMerge w:val="restart"/>
          </w:tcPr>
          <w:p w:rsidR="00DE111A" w:rsidRPr="003A6531" w:rsidRDefault="00DE111A" w:rsidP="00DE111A">
            <w:pPr>
              <w:jc w:val="center"/>
              <w:rPr>
                <w:sz w:val="16"/>
                <w:szCs w:val="16"/>
              </w:rPr>
            </w:pPr>
            <w:r>
              <w:rPr>
                <w:sz w:val="16"/>
                <w:szCs w:val="16"/>
              </w:rPr>
              <w:t>3 года</w:t>
            </w:r>
          </w:p>
        </w:tc>
        <w:tc>
          <w:tcPr>
            <w:tcW w:w="993" w:type="dxa"/>
            <w:vMerge w:val="restart"/>
          </w:tcPr>
          <w:p w:rsidR="00DE111A" w:rsidRPr="003A6531" w:rsidRDefault="00DE111A" w:rsidP="00DE111A">
            <w:pPr>
              <w:jc w:val="center"/>
              <w:rPr>
                <w:sz w:val="16"/>
                <w:szCs w:val="16"/>
              </w:rPr>
            </w:pPr>
            <w:r>
              <w:rPr>
                <w:sz w:val="16"/>
                <w:szCs w:val="16"/>
              </w:rPr>
              <w:t>подгрупповая</w:t>
            </w:r>
          </w:p>
        </w:tc>
        <w:tc>
          <w:tcPr>
            <w:tcW w:w="743" w:type="dxa"/>
          </w:tcPr>
          <w:p w:rsidR="00DE111A" w:rsidRPr="003A6531" w:rsidRDefault="00E76E39" w:rsidP="00DE111A">
            <w:pPr>
              <w:jc w:val="center"/>
              <w:rPr>
                <w:sz w:val="16"/>
                <w:szCs w:val="16"/>
              </w:rPr>
            </w:pPr>
            <w:r>
              <w:rPr>
                <w:sz w:val="16"/>
                <w:szCs w:val="16"/>
              </w:rPr>
              <w:t>4</w:t>
            </w:r>
          </w:p>
        </w:tc>
        <w:tc>
          <w:tcPr>
            <w:tcW w:w="955" w:type="dxa"/>
          </w:tcPr>
          <w:p w:rsidR="00DE111A" w:rsidRDefault="00E76E39" w:rsidP="00DE111A">
            <w:pPr>
              <w:jc w:val="center"/>
              <w:rPr>
                <w:sz w:val="16"/>
                <w:szCs w:val="16"/>
              </w:rPr>
            </w:pPr>
            <w:r>
              <w:rPr>
                <w:sz w:val="16"/>
                <w:szCs w:val="16"/>
              </w:rPr>
              <w:t>160</w:t>
            </w:r>
          </w:p>
        </w:tc>
        <w:tc>
          <w:tcPr>
            <w:tcW w:w="1079" w:type="dxa"/>
          </w:tcPr>
          <w:p w:rsidR="00DE111A" w:rsidRDefault="00E76E39" w:rsidP="00DE111A">
            <w:pPr>
              <w:jc w:val="center"/>
              <w:rPr>
                <w:sz w:val="16"/>
                <w:szCs w:val="16"/>
              </w:rPr>
            </w:pPr>
            <w:r>
              <w:rPr>
                <w:sz w:val="16"/>
                <w:szCs w:val="16"/>
              </w:rPr>
              <w:t>640</w:t>
            </w:r>
          </w:p>
        </w:tc>
      </w:tr>
      <w:tr w:rsidR="00E76E39" w:rsidRPr="003A6531" w:rsidTr="000B2524">
        <w:trPr>
          <w:trHeight w:val="316"/>
        </w:trPr>
        <w:tc>
          <w:tcPr>
            <w:tcW w:w="538" w:type="dxa"/>
            <w:vMerge/>
          </w:tcPr>
          <w:p w:rsidR="00E76E39" w:rsidRDefault="00E76E39" w:rsidP="00DE111A">
            <w:pPr>
              <w:jc w:val="center"/>
              <w:rPr>
                <w:sz w:val="16"/>
                <w:szCs w:val="16"/>
              </w:rPr>
            </w:pPr>
          </w:p>
        </w:tc>
        <w:tc>
          <w:tcPr>
            <w:tcW w:w="1980" w:type="dxa"/>
            <w:vMerge/>
          </w:tcPr>
          <w:p w:rsidR="00E76E39" w:rsidRDefault="00E76E39" w:rsidP="00E76E39">
            <w:pPr>
              <w:jc w:val="center"/>
              <w:rPr>
                <w:sz w:val="16"/>
                <w:szCs w:val="16"/>
              </w:rPr>
            </w:pPr>
          </w:p>
        </w:tc>
        <w:tc>
          <w:tcPr>
            <w:tcW w:w="1276" w:type="dxa"/>
          </w:tcPr>
          <w:p w:rsidR="00E76E39" w:rsidRDefault="00E76E39" w:rsidP="00DE111A">
            <w:pPr>
              <w:overflowPunct w:val="0"/>
              <w:autoSpaceDE w:val="0"/>
              <w:autoSpaceDN w:val="0"/>
              <w:adjustRightInd w:val="0"/>
              <w:jc w:val="center"/>
              <w:rPr>
                <w:sz w:val="16"/>
                <w:szCs w:val="16"/>
              </w:rPr>
            </w:pPr>
            <w:r>
              <w:rPr>
                <w:sz w:val="16"/>
                <w:szCs w:val="16"/>
              </w:rPr>
              <w:t>2-я младшая группа</w:t>
            </w:r>
          </w:p>
        </w:tc>
        <w:tc>
          <w:tcPr>
            <w:tcW w:w="2126" w:type="dxa"/>
            <w:vMerge/>
          </w:tcPr>
          <w:p w:rsidR="00E76E39" w:rsidRPr="000B2524" w:rsidRDefault="00E76E39" w:rsidP="00DE111A">
            <w:pPr>
              <w:jc w:val="center"/>
              <w:rPr>
                <w:sz w:val="16"/>
                <w:szCs w:val="16"/>
              </w:rPr>
            </w:pPr>
          </w:p>
        </w:tc>
        <w:tc>
          <w:tcPr>
            <w:tcW w:w="992" w:type="dxa"/>
            <w:vMerge/>
          </w:tcPr>
          <w:p w:rsidR="00E76E39" w:rsidRDefault="00E76E39" w:rsidP="00DE111A">
            <w:pPr>
              <w:jc w:val="center"/>
              <w:rPr>
                <w:sz w:val="16"/>
                <w:szCs w:val="16"/>
              </w:rPr>
            </w:pPr>
          </w:p>
        </w:tc>
        <w:tc>
          <w:tcPr>
            <w:tcW w:w="993" w:type="dxa"/>
            <w:vMerge/>
          </w:tcPr>
          <w:p w:rsidR="00E76E39" w:rsidRDefault="00E76E39" w:rsidP="00DE111A">
            <w:pPr>
              <w:jc w:val="center"/>
              <w:rPr>
                <w:sz w:val="16"/>
                <w:szCs w:val="16"/>
              </w:rPr>
            </w:pPr>
          </w:p>
        </w:tc>
        <w:tc>
          <w:tcPr>
            <w:tcW w:w="743" w:type="dxa"/>
          </w:tcPr>
          <w:p w:rsidR="00E76E39" w:rsidRDefault="00E76E39" w:rsidP="00DE111A">
            <w:pPr>
              <w:jc w:val="center"/>
              <w:rPr>
                <w:sz w:val="16"/>
                <w:szCs w:val="16"/>
              </w:rPr>
            </w:pPr>
            <w:r>
              <w:rPr>
                <w:sz w:val="16"/>
                <w:szCs w:val="16"/>
              </w:rPr>
              <w:t>4</w:t>
            </w:r>
          </w:p>
        </w:tc>
        <w:tc>
          <w:tcPr>
            <w:tcW w:w="955" w:type="dxa"/>
          </w:tcPr>
          <w:p w:rsidR="00E76E39" w:rsidRDefault="00E76E39" w:rsidP="00DE111A">
            <w:pPr>
              <w:jc w:val="center"/>
              <w:rPr>
                <w:sz w:val="16"/>
                <w:szCs w:val="16"/>
              </w:rPr>
            </w:pPr>
            <w:r>
              <w:rPr>
                <w:sz w:val="16"/>
                <w:szCs w:val="16"/>
              </w:rPr>
              <w:t>170</w:t>
            </w:r>
          </w:p>
        </w:tc>
        <w:tc>
          <w:tcPr>
            <w:tcW w:w="1079" w:type="dxa"/>
          </w:tcPr>
          <w:p w:rsidR="00E76E39" w:rsidRDefault="00E76E39" w:rsidP="00DE111A">
            <w:pPr>
              <w:jc w:val="center"/>
              <w:rPr>
                <w:sz w:val="16"/>
                <w:szCs w:val="16"/>
              </w:rPr>
            </w:pPr>
            <w:r>
              <w:rPr>
                <w:sz w:val="16"/>
                <w:szCs w:val="16"/>
              </w:rPr>
              <w:t>680</w:t>
            </w:r>
          </w:p>
        </w:tc>
      </w:tr>
      <w:tr w:rsidR="00E76E39" w:rsidRPr="003A6531" w:rsidTr="00D21A07">
        <w:trPr>
          <w:trHeight w:val="846"/>
        </w:trPr>
        <w:tc>
          <w:tcPr>
            <w:tcW w:w="538" w:type="dxa"/>
            <w:vMerge/>
          </w:tcPr>
          <w:p w:rsidR="00E76E39" w:rsidRDefault="00E76E39" w:rsidP="00DE111A">
            <w:pPr>
              <w:jc w:val="center"/>
              <w:rPr>
                <w:sz w:val="16"/>
                <w:szCs w:val="16"/>
              </w:rPr>
            </w:pPr>
          </w:p>
        </w:tc>
        <w:tc>
          <w:tcPr>
            <w:tcW w:w="1980" w:type="dxa"/>
            <w:vMerge/>
          </w:tcPr>
          <w:p w:rsidR="00E76E39" w:rsidRDefault="00E76E39" w:rsidP="00DE111A">
            <w:pPr>
              <w:rPr>
                <w:sz w:val="16"/>
                <w:szCs w:val="16"/>
              </w:rPr>
            </w:pPr>
          </w:p>
        </w:tc>
        <w:tc>
          <w:tcPr>
            <w:tcW w:w="1276" w:type="dxa"/>
          </w:tcPr>
          <w:p w:rsidR="00E76E39" w:rsidRDefault="00E76E39" w:rsidP="00DE111A">
            <w:pPr>
              <w:overflowPunct w:val="0"/>
              <w:autoSpaceDE w:val="0"/>
              <w:autoSpaceDN w:val="0"/>
              <w:adjustRightInd w:val="0"/>
              <w:jc w:val="center"/>
              <w:rPr>
                <w:sz w:val="16"/>
                <w:szCs w:val="16"/>
              </w:rPr>
            </w:pPr>
            <w:r>
              <w:rPr>
                <w:sz w:val="16"/>
                <w:szCs w:val="16"/>
              </w:rPr>
              <w:t>Средняя группа</w:t>
            </w:r>
          </w:p>
        </w:tc>
        <w:tc>
          <w:tcPr>
            <w:tcW w:w="2126" w:type="dxa"/>
            <w:vMerge/>
          </w:tcPr>
          <w:p w:rsidR="00E76E39" w:rsidRPr="003A6531" w:rsidRDefault="00E76E39" w:rsidP="00DE111A">
            <w:pPr>
              <w:jc w:val="center"/>
              <w:rPr>
                <w:sz w:val="16"/>
                <w:szCs w:val="16"/>
              </w:rPr>
            </w:pPr>
          </w:p>
        </w:tc>
        <w:tc>
          <w:tcPr>
            <w:tcW w:w="992" w:type="dxa"/>
            <w:vMerge/>
          </w:tcPr>
          <w:p w:rsidR="00E76E39" w:rsidRPr="003A6531" w:rsidRDefault="00E76E39" w:rsidP="00DE111A">
            <w:pPr>
              <w:jc w:val="center"/>
              <w:rPr>
                <w:sz w:val="16"/>
                <w:szCs w:val="16"/>
              </w:rPr>
            </w:pPr>
          </w:p>
        </w:tc>
        <w:tc>
          <w:tcPr>
            <w:tcW w:w="993" w:type="dxa"/>
            <w:vMerge/>
          </w:tcPr>
          <w:p w:rsidR="00E76E39" w:rsidRPr="003A6531" w:rsidRDefault="00E76E39" w:rsidP="00DE111A">
            <w:pPr>
              <w:jc w:val="center"/>
              <w:rPr>
                <w:sz w:val="16"/>
                <w:szCs w:val="16"/>
              </w:rPr>
            </w:pPr>
          </w:p>
        </w:tc>
        <w:tc>
          <w:tcPr>
            <w:tcW w:w="743" w:type="dxa"/>
          </w:tcPr>
          <w:p w:rsidR="00E76E39" w:rsidRPr="003A6531" w:rsidRDefault="00E76E39" w:rsidP="00DE111A">
            <w:pPr>
              <w:jc w:val="center"/>
              <w:rPr>
                <w:sz w:val="16"/>
                <w:szCs w:val="16"/>
              </w:rPr>
            </w:pPr>
            <w:r>
              <w:rPr>
                <w:sz w:val="16"/>
                <w:szCs w:val="16"/>
              </w:rPr>
              <w:t>4</w:t>
            </w:r>
          </w:p>
        </w:tc>
        <w:tc>
          <w:tcPr>
            <w:tcW w:w="955" w:type="dxa"/>
          </w:tcPr>
          <w:p w:rsidR="00E76E39" w:rsidRDefault="00E76E39" w:rsidP="00DE111A">
            <w:pPr>
              <w:jc w:val="center"/>
              <w:rPr>
                <w:sz w:val="16"/>
                <w:szCs w:val="16"/>
              </w:rPr>
            </w:pPr>
            <w:r>
              <w:rPr>
                <w:sz w:val="16"/>
                <w:szCs w:val="16"/>
              </w:rPr>
              <w:t>180</w:t>
            </w:r>
          </w:p>
        </w:tc>
        <w:tc>
          <w:tcPr>
            <w:tcW w:w="1079" w:type="dxa"/>
          </w:tcPr>
          <w:p w:rsidR="00E76E39" w:rsidRDefault="00E76E39" w:rsidP="00DE111A">
            <w:pPr>
              <w:jc w:val="center"/>
              <w:rPr>
                <w:sz w:val="16"/>
                <w:szCs w:val="16"/>
              </w:rPr>
            </w:pPr>
            <w:r>
              <w:rPr>
                <w:sz w:val="16"/>
                <w:szCs w:val="16"/>
              </w:rPr>
              <w:t>720</w:t>
            </w:r>
          </w:p>
        </w:tc>
      </w:tr>
      <w:tr w:rsidR="00DE111A" w:rsidRPr="003A6531" w:rsidTr="000B2524">
        <w:trPr>
          <w:trHeight w:val="428"/>
        </w:trPr>
        <w:tc>
          <w:tcPr>
            <w:tcW w:w="538" w:type="dxa"/>
            <w:vMerge w:val="restart"/>
          </w:tcPr>
          <w:p w:rsidR="00DE111A" w:rsidRDefault="00034EB7" w:rsidP="00DE111A">
            <w:pPr>
              <w:jc w:val="center"/>
              <w:rPr>
                <w:sz w:val="16"/>
                <w:szCs w:val="16"/>
              </w:rPr>
            </w:pPr>
            <w:r>
              <w:rPr>
                <w:sz w:val="16"/>
                <w:szCs w:val="16"/>
              </w:rPr>
              <w:t>18</w:t>
            </w:r>
            <w:r w:rsidR="00DE111A">
              <w:rPr>
                <w:sz w:val="16"/>
                <w:szCs w:val="16"/>
              </w:rPr>
              <w:t>.</w:t>
            </w:r>
          </w:p>
        </w:tc>
        <w:tc>
          <w:tcPr>
            <w:tcW w:w="1980" w:type="dxa"/>
            <w:vMerge w:val="restart"/>
          </w:tcPr>
          <w:p w:rsidR="00DE111A" w:rsidRDefault="00DE111A" w:rsidP="00DE111A">
            <w:pPr>
              <w:rPr>
                <w:sz w:val="16"/>
                <w:szCs w:val="16"/>
              </w:rPr>
            </w:pPr>
            <w:r>
              <w:rPr>
                <w:sz w:val="16"/>
                <w:szCs w:val="16"/>
              </w:rPr>
              <w:t>«Лекотека»</w:t>
            </w: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Первая младшая группа</w:t>
            </w:r>
          </w:p>
        </w:tc>
        <w:tc>
          <w:tcPr>
            <w:tcW w:w="2126" w:type="dxa"/>
            <w:vMerge w:val="restart"/>
          </w:tcPr>
          <w:p w:rsidR="00DE111A" w:rsidRPr="001C76D3" w:rsidRDefault="00DE111A" w:rsidP="00DE111A">
            <w:pPr>
              <w:jc w:val="center"/>
              <w:rPr>
                <w:sz w:val="16"/>
                <w:szCs w:val="16"/>
              </w:rPr>
            </w:pPr>
            <w:r w:rsidRPr="001C76D3">
              <w:rPr>
                <w:sz w:val="16"/>
                <w:szCs w:val="16"/>
              </w:rPr>
              <w:t>Дополнительная общеразвивающая программа социально-педагогической направленности</w:t>
            </w:r>
          </w:p>
          <w:p w:rsidR="00DE111A" w:rsidRPr="003A6531" w:rsidRDefault="00DE111A" w:rsidP="00DE111A">
            <w:pPr>
              <w:jc w:val="center"/>
              <w:rPr>
                <w:sz w:val="16"/>
                <w:szCs w:val="16"/>
              </w:rPr>
            </w:pPr>
            <w:r w:rsidRPr="001C76D3">
              <w:rPr>
                <w:sz w:val="16"/>
                <w:szCs w:val="16"/>
              </w:rPr>
              <w:t>«</w:t>
            </w:r>
            <w:r>
              <w:rPr>
                <w:sz w:val="16"/>
                <w:szCs w:val="16"/>
              </w:rPr>
              <w:t>Лекотека</w:t>
            </w:r>
            <w:r w:rsidRPr="001C76D3">
              <w:rPr>
                <w:sz w:val="16"/>
                <w:szCs w:val="16"/>
              </w:rPr>
              <w:t>»</w:t>
            </w:r>
          </w:p>
        </w:tc>
        <w:tc>
          <w:tcPr>
            <w:tcW w:w="992" w:type="dxa"/>
            <w:vMerge w:val="restart"/>
          </w:tcPr>
          <w:p w:rsidR="00DE111A" w:rsidRPr="003A6531" w:rsidRDefault="00DE111A" w:rsidP="00DE111A">
            <w:pPr>
              <w:jc w:val="center"/>
              <w:rPr>
                <w:sz w:val="16"/>
                <w:szCs w:val="16"/>
              </w:rPr>
            </w:pPr>
            <w:r>
              <w:rPr>
                <w:sz w:val="16"/>
                <w:szCs w:val="16"/>
              </w:rPr>
              <w:t>3 года</w:t>
            </w:r>
          </w:p>
        </w:tc>
        <w:tc>
          <w:tcPr>
            <w:tcW w:w="993" w:type="dxa"/>
            <w:vMerge w:val="restart"/>
          </w:tcPr>
          <w:p w:rsidR="00DE111A" w:rsidRPr="003A6531" w:rsidRDefault="00DE111A" w:rsidP="00DE111A">
            <w:pPr>
              <w:jc w:val="center"/>
              <w:rPr>
                <w:sz w:val="16"/>
                <w:szCs w:val="16"/>
              </w:rPr>
            </w:pPr>
            <w:r>
              <w:rPr>
                <w:sz w:val="16"/>
                <w:szCs w:val="16"/>
              </w:rPr>
              <w:t>индивидуальная</w:t>
            </w:r>
          </w:p>
        </w:tc>
        <w:tc>
          <w:tcPr>
            <w:tcW w:w="743" w:type="dxa"/>
          </w:tcPr>
          <w:p w:rsidR="00DE111A" w:rsidRPr="001C76D3" w:rsidRDefault="00DE111A" w:rsidP="00DE111A">
            <w:pPr>
              <w:jc w:val="center"/>
              <w:rPr>
                <w:sz w:val="16"/>
                <w:szCs w:val="16"/>
                <w:lang w:val="en-US"/>
              </w:rPr>
            </w:pPr>
            <w:r>
              <w:rPr>
                <w:sz w:val="16"/>
                <w:szCs w:val="16"/>
                <w:lang w:val="en-US"/>
              </w:rPr>
              <w:t>8</w:t>
            </w:r>
          </w:p>
        </w:tc>
        <w:tc>
          <w:tcPr>
            <w:tcW w:w="955" w:type="dxa"/>
          </w:tcPr>
          <w:p w:rsidR="00DE111A" w:rsidRPr="001C76D3" w:rsidRDefault="00DE111A" w:rsidP="00DE111A">
            <w:pPr>
              <w:jc w:val="center"/>
              <w:rPr>
                <w:sz w:val="16"/>
                <w:szCs w:val="16"/>
                <w:lang w:val="en-US"/>
              </w:rPr>
            </w:pPr>
            <w:r>
              <w:rPr>
                <w:sz w:val="16"/>
                <w:szCs w:val="16"/>
                <w:lang w:val="en-US"/>
              </w:rPr>
              <w:t>200</w:t>
            </w:r>
          </w:p>
        </w:tc>
        <w:tc>
          <w:tcPr>
            <w:tcW w:w="1079" w:type="dxa"/>
          </w:tcPr>
          <w:p w:rsidR="00DE111A" w:rsidRPr="00934EB9" w:rsidRDefault="00DE111A" w:rsidP="00DE111A">
            <w:pPr>
              <w:jc w:val="center"/>
              <w:rPr>
                <w:sz w:val="16"/>
                <w:szCs w:val="16"/>
                <w:lang w:val="en-US"/>
              </w:rPr>
            </w:pPr>
            <w:r>
              <w:rPr>
                <w:sz w:val="16"/>
                <w:szCs w:val="16"/>
                <w:lang w:val="en-US"/>
              </w:rPr>
              <w:t>1600</w:t>
            </w:r>
          </w:p>
        </w:tc>
      </w:tr>
      <w:tr w:rsidR="00DE111A" w:rsidRPr="003A6531" w:rsidTr="000B2524">
        <w:trPr>
          <w:trHeight w:val="428"/>
        </w:trPr>
        <w:tc>
          <w:tcPr>
            <w:tcW w:w="538" w:type="dxa"/>
            <w:vMerge/>
          </w:tcPr>
          <w:p w:rsidR="00DE111A" w:rsidRDefault="00DE111A" w:rsidP="00DE111A">
            <w:pPr>
              <w:jc w:val="center"/>
              <w:rPr>
                <w:sz w:val="16"/>
                <w:szCs w:val="16"/>
              </w:rPr>
            </w:pPr>
          </w:p>
        </w:tc>
        <w:tc>
          <w:tcPr>
            <w:tcW w:w="1980" w:type="dxa"/>
            <w:vMerge/>
          </w:tcPr>
          <w:p w:rsidR="00DE111A" w:rsidRDefault="00DE111A" w:rsidP="00DE111A">
            <w:pPr>
              <w:rPr>
                <w:sz w:val="16"/>
                <w:szCs w:val="16"/>
              </w:rPr>
            </w:pP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Вторая младшая группа</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tcPr>
          <w:p w:rsidR="00DE111A" w:rsidRPr="001C76D3" w:rsidRDefault="00DE111A" w:rsidP="00DE111A">
            <w:pPr>
              <w:jc w:val="center"/>
              <w:rPr>
                <w:sz w:val="16"/>
                <w:szCs w:val="16"/>
                <w:lang w:val="en-US"/>
              </w:rPr>
            </w:pPr>
            <w:r>
              <w:rPr>
                <w:sz w:val="16"/>
                <w:szCs w:val="16"/>
                <w:lang w:val="en-US"/>
              </w:rPr>
              <w:t>8</w:t>
            </w:r>
          </w:p>
        </w:tc>
        <w:tc>
          <w:tcPr>
            <w:tcW w:w="955" w:type="dxa"/>
          </w:tcPr>
          <w:p w:rsidR="00DE111A" w:rsidRPr="001C76D3" w:rsidRDefault="00DE111A" w:rsidP="00DE111A">
            <w:pPr>
              <w:jc w:val="center"/>
              <w:rPr>
                <w:sz w:val="16"/>
                <w:szCs w:val="16"/>
                <w:lang w:val="en-US"/>
              </w:rPr>
            </w:pPr>
            <w:r>
              <w:rPr>
                <w:sz w:val="16"/>
                <w:szCs w:val="16"/>
                <w:lang w:val="en-US"/>
              </w:rPr>
              <w:t>220</w:t>
            </w:r>
          </w:p>
        </w:tc>
        <w:tc>
          <w:tcPr>
            <w:tcW w:w="1079" w:type="dxa"/>
          </w:tcPr>
          <w:p w:rsidR="00DE111A" w:rsidRPr="00934EB9" w:rsidRDefault="00DE111A" w:rsidP="00DE111A">
            <w:pPr>
              <w:jc w:val="center"/>
              <w:rPr>
                <w:sz w:val="16"/>
                <w:szCs w:val="16"/>
                <w:lang w:val="en-US"/>
              </w:rPr>
            </w:pPr>
            <w:r>
              <w:rPr>
                <w:sz w:val="16"/>
                <w:szCs w:val="16"/>
                <w:lang w:val="en-US"/>
              </w:rPr>
              <w:t>1760</w:t>
            </w:r>
          </w:p>
        </w:tc>
      </w:tr>
      <w:tr w:rsidR="00DE111A" w:rsidRPr="003A6531" w:rsidTr="000B2524">
        <w:trPr>
          <w:trHeight w:val="428"/>
        </w:trPr>
        <w:tc>
          <w:tcPr>
            <w:tcW w:w="538" w:type="dxa"/>
            <w:vMerge/>
          </w:tcPr>
          <w:p w:rsidR="00DE111A" w:rsidRDefault="00DE111A" w:rsidP="00DE111A">
            <w:pPr>
              <w:jc w:val="center"/>
              <w:rPr>
                <w:sz w:val="16"/>
                <w:szCs w:val="16"/>
              </w:rPr>
            </w:pPr>
          </w:p>
        </w:tc>
        <w:tc>
          <w:tcPr>
            <w:tcW w:w="1980" w:type="dxa"/>
            <w:vMerge/>
          </w:tcPr>
          <w:p w:rsidR="00DE111A" w:rsidRDefault="00DE111A" w:rsidP="00DE111A">
            <w:pPr>
              <w:rPr>
                <w:sz w:val="16"/>
                <w:szCs w:val="16"/>
              </w:rPr>
            </w:pPr>
          </w:p>
        </w:tc>
        <w:tc>
          <w:tcPr>
            <w:tcW w:w="1276" w:type="dxa"/>
          </w:tcPr>
          <w:p w:rsidR="00DE111A" w:rsidRDefault="00DE111A" w:rsidP="00DE111A">
            <w:pPr>
              <w:overflowPunct w:val="0"/>
              <w:autoSpaceDE w:val="0"/>
              <w:autoSpaceDN w:val="0"/>
              <w:adjustRightInd w:val="0"/>
              <w:jc w:val="center"/>
              <w:rPr>
                <w:sz w:val="16"/>
                <w:szCs w:val="16"/>
              </w:rPr>
            </w:pPr>
            <w:r>
              <w:rPr>
                <w:sz w:val="16"/>
                <w:szCs w:val="16"/>
              </w:rPr>
              <w:t>Средняя группа</w:t>
            </w:r>
          </w:p>
        </w:tc>
        <w:tc>
          <w:tcPr>
            <w:tcW w:w="2126" w:type="dxa"/>
            <w:vMerge/>
          </w:tcPr>
          <w:p w:rsidR="00DE111A" w:rsidRPr="003A6531" w:rsidRDefault="00DE111A" w:rsidP="00DE111A">
            <w:pPr>
              <w:jc w:val="center"/>
              <w:rPr>
                <w:sz w:val="16"/>
                <w:szCs w:val="16"/>
              </w:rPr>
            </w:pPr>
          </w:p>
        </w:tc>
        <w:tc>
          <w:tcPr>
            <w:tcW w:w="992" w:type="dxa"/>
            <w:vMerge/>
          </w:tcPr>
          <w:p w:rsidR="00DE111A" w:rsidRPr="003A6531" w:rsidRDefault="00DE111A" w:rsidP="00DE111A">
            <w:pPr>
              <w:jc w:val="center"/>
              <w:rPr>
                <w:sz w:val="16"/>
                <w:szCs w:val="16"/>
              </w:rPr>
            </w:pPr>
          </w:p>
        </w:tc>
        <w:tc>
          <w:tcPr>
            <w:tcW w:w="993" w:type="dxa"/>
            <w:vMerge/>
          </w:tcPr>
          <w:p w:rsidR="00DE111A" w:rsidRPr="003A6531" w:rsidRDefault="00DE111A" w:rsidP="00DE111A">
            <w:pPr>
              <w:jc w:val="center"/>
              <w:rPr>
                <w:sz w:val="16"/>
                <w:szCs w:val="16"/>
              </w:rPr>
            </w:pPr>
          </w:p>
        </w:tc>
        <w:tc>
          <w:tcPr>
            <w:tcW w:w="743" w:type="dxa"/>
          </w:tcPr>
          <w:p w:rsidR="00DE111A" w:rsidRPr="001C76D3" w:rsidRDefault="00DE111A" w:rsidP="00DE111A">
            <w:pPr>
              <w:jc w:val="center"/>
              <w:rPr>
                <w:sz w:val="16"/>
                <w:szCs w:val="16"/>
                <w:lang w:val="en-US"/>
              </w:rPr>
            </w:pPr>
            <w:r>
              <w:rPr>
                <w:sz w:val="16"/>
                <w:szCs w:val="16"/>
                <w:lang w:val="en-US"/>
              </w:rPr>
              <w:t>8</w:t>
            </w:r>
          </w:p>
        </w:tc>
        <w:tc>
          <w:tcPr>
            <w:tcW w:w="955" w:type="dxa"/>
          </w:tcPr>
          <w:p w:rsidR="00DE111A" w:rsidRPr="001C76D3" w:rsidRDefault="00DE111A" w:rsidP="00DE111A">
            <w:pPr>
              <w:jc w:val="center"/>
              <w:rPr>
                <w:sz w:val="16"/>
                <w:szCs w:val="16"/>
                <w:lang w:val="en-US"/>
              </w:rPr>
            </w:pPr>
            <w:r>
              <w:rPr>
                <w:sz w:val="16"/>
                <w:szCs w:val="16"/>
                <w:lang w:val="en-US"/>
              </w:rPr>
              <w:t>240</w:t>
            </w:r>
          </w:p>
        </w:tc>
        <w:tc>
          <w:tcPr>
            <w:tcW w:w="1079" w:type="dxa"/>
          </w:tcPr>
          <w:p w:rsidR="00DE111A" w:rsidRPr="00934EB9" w:rsidRDefault="00DE111A" w:rsidP="00DE111A">
            <w:pPr>
              <w:jc w:val="center"/>
              <w:rPr>
                <w:sz w:val="16"/>
                <w:szCs w:val="16"/>
                <w:lang w:val="en-US"/>
              </w:rPr>
            </w:pPr>
            <w:r>
              <w:rPr>
                <w:sz w:val="16"/>
                <w:szCs w:val="16"/>
                <w:lang w:val="en-US"/>
              </w:rPr>
              <w:t>1920</w:t>
            </w:r>
          </w:p>
        </w:tc>
      </w:tr>
    </w:tbl>
    <w:p w:rsidR="006E0F8D" w:rsidRDefault="006E0F8D" w:rsidP="009D7012">
      <w:pPr>
        <w:widowControl w:val="0"/>
        <w:autoSpaceDE w:val="0"/>
        <w:jc w:val="center"/>
        <w:rPr>
          <w:b/>
          <w:sz w:val="20"/>
          <w:szCs w:val="20"/>
        </w:rPr>
      </w:pPr>
    </w:p>
    <w:p w:rsidR="00D0514C" w:rsidRPr="00D0514C" w:rsidRDefault="00D0514C" w:rsidP="009D7012">
      <w:pPr>
        <w:widowControl w:val="0"/>
        <w:autoSpaceDE w:val="0"/>
        <w:jc w:val="center"/>
        <w:rPr>
          <w:b/>
          <w:bCs/>
          <w:color w:val="000000"/>
          <w:sz w:val="20"/>
          <w:szCs w:val="20"/>
          <w:lang w:eastAsia="ar-SA"/>
        </w:rPr>
      </w:pPr>
      <w:r w:rsidRPr="00D0514C">
        <w:rPr>
          <w:b/>
          <w:sz w:val="20"/>
          <w:szCs w:val="20"/>
        </w:rPr>
        <w:lastRenderedPageBreak/>
        <w:t>2. Права Заказчика</w:t>
      </w:r>
    </w:p>
    <w:p w:rsidR="00536BB7" w:rsidRPr="00536BB7" w:rsidRDefault="00536BB7" w:rsidP="00536BB7">
      <w:pPr>
        <w:widowControl w:val="0"/>
        <w:autoSpaceDE w:val="0"/>
        <w:jc w:val="both"/>
        <w:rPr>
          <w:b/>
          <w:bCs/>
          <w:color w:val="000000"/>
          <w:sz w:val="20"/>
          <w:szCs w:val="20"/>
          <w:lang w:eastAsia="ar-SA"/>
        </w:rPr>
      </w:pPr>
      <w:r w:rsidRPr="00536BB7">
        <w:rPr>
          <w:b/>
          <w:bCs/>
          <w:color w:val="000000"/>
          <w:sz w:val="20"/>
          <w:szCs w:val="20"/>
          <w:lang w:eastAsia="ar-SA"/>
        </w:rPr>
        <w:t>2.1.Заказчик имеет право:</w:t>
      </w:r>
    </w:p>
    <w:p w:rsidR="00536BB7" w:rsidRPr="00536BB7" w:rsidRDefault="00536BB7" w:rsidP="00536BB7">
      <w:pPr>
        <w:widowControl w:val="0"/>
        <w:numPr>
          <w:ilvl w:val="0"/>
          <w:numId w:val="2"/>
        </w:numPr>
        <w:tabs>
          <w:tab w:val="num" w:pos="284"/>
        </w:tabs>
        <w:autoSpaceDE w:val="0"/>
        <w:jc w:val="both"/>
        <w:rPr>
          <w:color w:val="000000"/>
          <w:sz w:val="20"/>
          <w:szCs w:val="20"/>
          <w:lang w:eastAsia="ar-SA"/>
        </w:rPr>
      </w:pPr>
      <w:r w:rsidRPr="00536BB7">
        <w:rPr>
          <w:color w:val="000000"/>
          <w:sz w:val="20"/>
          <w:szCs w:val="20"/>
          <w:lang w:eastAsia="ar-SA"/>
        </w:rPr>
        <w:t>Требовать от Исполнителя предоставления информации:</w:t>
      </w:r>
    </w:p>
    <w:p w:rsidR="00536BB7" w:rsidRPr="00536BB7" w:rsidRDefault="00102497" w:rsidP="00102497">
      <w:pPr>
        <w:widowControl w:val="0"/>
        <w:autoSpaceDE w:val="0"/>
        <w:ind w:left="720"/>
        <w:jc w:val="both"/>
        <w:rPr>
          <w:color w:val="000000"/>
          <w:sz w:val="20"/>
          <w:szCs w:val="20"/>
          <w:lang w:eastAsia="ar-SA"/>
        </w:rPr>
      </w:pPr>
      <w:r>
        <w:rPr>
          <w:color w:val="000000"/>
          <w:sz w:val="20"/>
          <w:szCs w:val="20"/>
          <w:lang w:eastAsia="ar-SA"/>
        </w:rPr>
        <w:t>- п</w:t>
      </w:r>
      <w:r w:rsidR="00536BB7" w:rsidRPr="00536BB7">
        <w:rPr>
          <w:color w:val="000000"/>
          <w:sz w:val="20"/>
          <w:szCs w:val="20"/>
          <w:lang w:eastAsia="ar-SA"/>
        </w:rPr>
        <w:t>о вопросам, касающимся организации и обеспечения надлежащего исполнения услуг, преду</w:t>
      </w:r>
      <w:r w:rsidR="00536BB7" w:rsidRPr="00536BB7">
        <w:rPr>
          <w:color w:val="000000"/>
          <w:sz w:val="20"/>
          <w:szCs w:val="20"/>
          <w:lang w:eastAsia="ar-SA"/>
        </w:rPr>
        <w:softHyphen/>
        <w:t>смотренным  настоящим договором;</w:t>
      </w:r>
    </w:p>
    <w:p w:rsidR="00536BB7" w:rsidRPr="00536BB7" w:rsidRDefault="00102497" w:rsidP="00102497">
      <w:pPr>
        <w:widowControl w:val="0"/>
        <w:autoSpaceDE w:val="0"/>
        <w:ind w:left="720"/>
        <w:jc w:val="both"/>
        <w:rPr>
          <w:color w:val="000000"/>
          <w:sz w:val="20"/>
          <w:szCs w:val="20"/>
          <w:lang w:eastAsia="ar-SA"/>
        </w:rPr>
      </w:pPr>
      <w:r>
        <w:rPr>
          <w:color w:val="000000"/>
          <w:sz w:val="20"/>
          <w:szCs w:val="20"/>
          <w:lang w:eastAsia="ar-SA"/>
        </w:rPr>
        <w:t xml:space="preserve">- </w:t>
      </w:r>
      <w:r w:rsidR="00536BB7" w:rsidRPr="00536BB7">
        <w:rPr>
          <w:color w:val="000000"/>
          <w:sz w:val="20"/>
          <w:szCs w:val="20"/>
          <w:lang w:eastAsia="ar-SA"/>
        </w:rPr>
        <w:t>о способностях</w:t>
      </w:r>
      <w:r w:rsidR="00536BB7" w:rsidRPr="00536BB7">
        <w:rPr>
          <w:bCs/>
          <w:color w:val="000000"/>
          <w:sz w:val="20"/>
          <w:szCs w:val="20"/>
          <w:lang w:eastAsia="ar-SA"/>
        </w:rPr>
        <w:t xml:space="preserve"> обучающегося, законным представителем, которого является Заказчик,</w:t>
      </w:r>
      <w:r w:rsidR="00536BB7" w:rsidRPr="00536BB7">
        <w:rPr>
          <w:color w:val="000000"/>
          <w:sz w:val="20"/>
          <w:szCs w:val="20"/>
          <w:lang w:eastAsia="ar-SA"/>
        </w:rPr>
        <w:t xml:space="preserve"> его отношении к оказываемой услуге, состоянии его здоровья.</w:t>
      </w:r>
    </w:p>
    <w:p w:rsidR="00536BB7" w:rsidRPr="00536BB7" w:rsidRDefault="00536BB7" w:rsidP="00536BB7">
      <w:pPr>
        <w:widowControl w:val="0"/>
        <w:numPr>
          <w:ilvl w:val="0"/>
          <w:numId w:val="2"/>
        </w:numPr>
        <w:tabs>
          <w:tab w:val="num" w:pos="284"/>
        </w:tabs>
        <w:autoSpaceDE w:val="0"/>
        <w:jc w:val="both"/>
        <w:rPr>
          <w:color w:val="000000"/>
          <w:sz w:val="20"/>
          <w:szCs w:val="20"/>
          <w:lang w:eastAsia="ar-SA"/>
        </w:rPr>
      </w:pPr>
      <w:r w:rsidRPr="00536BB7">
        <w:rPr>
          <w:sz w:val="20"/>
          <w:szCs w:val="20"/>
          <w:lang w:eastAsia="ar-SA"/>
        </w:rPr>
        <w:t>Обращаться к Исполнителю по всем вопросам деятельности образовательного учреж</w:t>
      </w:r>
      <w:r w:rsidRPr="00536BB7">
        <w:rPr>
          <w:color w:val="000000"/>
          <w:sz w:val="20"/>
          <w:szCs w:val="20"/>
          <w:lang w:eastAsia="ar-SA"/>
        </w:rPr>
        <w:t>дения.</w:t>
      </w:r>
    </w:p>
    <w:p w:rsidR="00536BB7" w:rsidRPr="00536BB7" w:rsidRDefault="00536BB7" w:rsidP="00536BB7">
      <w:pPr>
        <w:widowControl w:val="0"/>
        <w:numPr>
          <w:ilvl w:val="0"/>
          <w:numId w:val="2"/>
        </w:numPr>
        <w:tabs>
          <w:tab w:val="num" w:pos="284"/>
        </w:tabs>
        <w:autoSpaceDE w:val="0"/>
        <w:jc w:val="both"/>
        <w:rPr>
          <w:color w:val="000000"/>
          <w:sz w:val="20"/>
          <w:szCs w:val="20"/>
          <w:lang w:eastAsia="ar-SA"/>
        </w:rPr>
      </w:pPr>
      <w:r w:rsidRPr="00536BB7">
        <w:rPr>
          <w:color w:val="000000"/>
          <w:sz w:val="20"/>
          <w:szCs w:val="20"/>
          <w:lang w:eastAsia="ar-SA"/>
        </w:rPr>
        <w:t xml:space="preserve">Получать полную и достоверную информацию об оценке знаний обучающегося, законным </w:t>
      </w:r>
      <w:r w:rsidR="00102497" w:rsidRPr="00536BB7">
        <w:rPr>
          <w:color w:val="000000"/>
          <w:sz w:val="20"/>
          <w:szCs w:val="20"/>
          <w:lang w:eastAsia="ar-SA"/>
        </w:rPr>
        <w:t>представителем,</w:t>
      </w:r>
      <w:r w:rsidRPr="00536BB7">
        <w:rPr>
          <w:color w:val="000000"/>
          <w:sz w:val="20"/>
          <w:szCs w:val="20"/>
          <w:lang w:eastAsia="ar-SA"/>
        </w:rPr>
        <w:t xml:space="preserve"> которого является Заказчик, и критериях этой оценки.</w:t>
      </w:r>
    </w:p>
    <w:p w:rsidR="00536BB7" w:rsidRPr="00536BB7" w:rsidRDefault="00536BB7" w:rsidP="00536BB7">
      <w:pPr>
        <w:widowControl w:val="0"/>
        <w:numPr>
          <w:ilvl w:val="0"/>
          <w:numId w:val="2"/>
        </w:numPr>
        <w:tabs>
          <w:tab w:val="num" w:pos="284"/>
        </w:tabs>
        <w:autoSpaceDE w:val="0"/>
        <w:jc w:val="both"/>
        <w:rPr>
          <w:color w:val="000000"/>
          <w:sz w:val="20"/>
          <w:szCs w:val="20"/>
          <w:lang w:eastAsia="ar-SA"/>
        </w:rPr>
      </w:pPr>
      <w:r w:rsidRPr="00536BB7">
        <w:rPr>
          <w:color w:val="000000"/>
          <w:sz w:val="20"/>
          <w:szCs w:val="20"/>
          <w:lang w:eastAsia="ar-SA"/>
        </w:rPr>
        <w:t>Пользоваться имуществом учреждения, необходимым для обеспечения образовательного процесса, во время занятий, предусмотренных расписанием.</w:t>
      </w:r>
    </w:p>
    <w:p w:rsidR="00536BB7" w:rsidRPr="00536BB7" w:rsidRDefault="00536BB7" w:rsidP="00536BB7">
      <w:pPr>
        <w:widowControl w:val="0"/>
        <w:numPr>
          <w:ilvl w:val="0"/>
          <w:numId w:val="2"/>
        </w:numPr>
        <w:tabs>
          <w:tab w:val="num" w:pos="284"/>
        </w:tabs>
        <w:autoSpaceDE w:val="0"/>
        <w:jc w:val="both"/>
        <w:rPr>
          <w:color w:val="000000"/>
          <w:sz w:val="20"/>
          <w:szCs w:val="20"/>
          <w:lang w:eastAsia="ar-SA"/>
        </w:rPr>
      </w:pPr>
      <w:r w:rsidRPr="00536BB7">
        <w:rPr>
          <w:color w:val="000000"/>
          <w:sz w:val="20"/>
          <w:szCs w:val="20"/>
          <w:lang w:eastAsia="ar-SA"/>
        </w:rPr>
        <w:t>Принимать участие в социально-культурных, оздоровительных мероприятиях, организованных Исполнителем.</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2.2.</w:t>
      </w:r>
      <w:r w:rsidRPr="00536BB7">
        <w:rPr>
          <w:color w:val="000000"/>
          <w:sz w:val="20"/>
          <w:szCs w:val="20"/>
          <w:lang w:eastAsia="ar-SA"/>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36BB7" w:rsidRPr="00536BB7" w:rsidRDefault="00536BB7" w:rsidP="00536BB7">
      <w:pPr>
        <w:widowControl w:val="0"/>
        <w:autoSpaceDE w:val="0"/>
        <w:autoSpaceDN w:val="0"/>
        <w:adjustRightInd w:val="0"/>
        <w:ind w:firstLine="540"/>
        <w:jc w:val="both"/>
        <w:rPr>
          <w:color w:val="000000"/>
          <w:sz w:val="20"/>
          <w:szCs w:val="20"/>
          <w:lang w:eastAsia="ar-SA"/>
        </w:rPr>
      </w:pPr>
      <w:r w:rsidRPr="00536BB7">
        <w:rPr>
          <w:color w:val="000000"/>
          <w:sz w:val="20"/>
          <w:szCs w:val="20"/>
          <w:lang w:eastAsia="ar-SA"/>
        </w:rPr>
        <w:t>а) безвозмездного оказания образовательных услуг;</w:t>
      </w:r>
    </w:p>
    <w:p w:rsidR="00536BB7" w:rsidRPr="00536BB7" w:rsidRDefault="00536BB7" w:rsidP="00536BB7">
      <w:pPr>
        <w:widowControl w:val="0"/>
        <w:autoSpaceDE w:val="0"/>
        <w:autoSpaceDN w:val="0"/>
        <w:adjustRightInd w:val="0"/>
        <w:ind w:firstLine="540"/>
        <w:jc w:val="both"/>
        <w:rPr>
          <w:color w:val="000000"/>
          <w:sz w:val="20"/>
          <w:szCs w:val="20"/>
          <w:lang w:eastAsia="ar-SA"/>
        </w:rPr>
      </w:pPr>
      <w:r w:rsidRPr="00536BB7">
        <w:rPr>
          <w:color w:val="000000"/>
          <w:sz w:val="20"/>
          <w:szCs w:val="20"/>
          <w:lang w:eastAsia="ar-SA"/>
        </w:rPr>
        <w:t>б) соразмерного уменьшения стоимости оказанных платных образовательных услуг;</w:t>
      </w:r>
    </w:p>
    <w:p w:rsidR="00536BB7" w:rsidRPr="00536BB7" w:rsidRDefault="00536BB7" w:rsidP="00536BB7">
      <w:pPr>
        <w:widowControl w:val="0"/>
        <w:autoSpaceDE w:val="0"/>
        <w:autoSpaceDN w:val="0"/>
        <w:adjustRightInd w:val="0"/>
        <w:ind w:firstLine="540"/>
        <w:jc w:val="both"/>
        <w:rPr>
          <w:color w:val="000000"/>
          <w:sz w:val="20"/>
          <w:szCs w:val="20"/>
          <w:lang w:eastAsia="ar-SA"/>
        </w:rPr>
      </w:pPr>
      <w:r w:rsidRPr="00536BB7">
        <w:rPr>
          <w:color w:val="000000"/>
          <w:sz w:val="20"/>
          <w:szCs w:val="20"/>
          <w:lang w:eastAsia="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2.3.</w:t>
      </w:r>
      <w:r w:rsidRPr="00536BB7">
        <w:rPr>
          <w:color w:val="000000"/>
          <w:sz w:val="20"/>
          <w:szCs w:val="20"/>
          <w:lang w:eastAsia="ar-SA"/>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2.4.</w:t>
      </w:r>
      <w:r w:rsidRPr="00536BB7">
        <w:rPr>
          <w:color w:val="000000"/>
          <w:sz w:val="20"/>
          <w:szCs w:val="20"/>
          <w:lang w:eastAsia="ar-SA"/>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36BB7" w:rsidRPr="00536BB7" w:rsidRDefault="00536BB7" w:rsidP="00536BB7">
      <w:pPr>
        <w:widowControl w:val="0"/>
        <w:autoSpaceDE w:val="0"/>
        <w:autoSpaceDN w:val="0"/>
        <w:adjustRightInd w:val="0"/>
        <w:ind w:firstLine="540"/>
        <w:jc w:val="both"/>
        <w:rPr>
          <w:color w:val="000000"/>
          <w:sz w:val="20"/>
          <w:szCs w:val="20"/>
          <w:lang w:eastAsia="ar-SA"/>
        </w:rPr>
      </w:pPr>
      <w:r w:rsidRPr="00536BB7">
        <w:rPr>
          <w:color w:val="000000"/>
          <w:sz w:val="20"/>
          <w:szCs w:val="20"/>
          <w:lang w:eastAsia="ar-SA"/>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36BB7" w:rsidRPr="00536BB7" w:rsidRDefault="00536BB7" w:rsidP="00536BB7">
      <w:pPr>
        <w:widowControl w:val="0"/>
        <w:autoSpaceDE w:val="0"/>
        <w:autoSpaceDN w:val="0"/>
        <w:adjustRightInd w:val="0"/>
        <w:ind w:firstLine="540"/>
        <w:jc w:val="both"/>
        <w:rPr>
          <w:color w:val="000000"/>
          <w:sz w:val="20"/>
          <w:szCs w:val="20"/>
          <w:lang w:eastAsia="ar-SA"/>
        </w:rPr>
      </w:pPr>
      <w:r w:rsidRPr="00536BB7">
        <w:rPr>
          <w:color w:val="000000"/>
          <w:sz w:val="20"/>
          <w:szCs w:val="20"/>
          <w:lang w:eastAsia="ar-SA"/>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36BB7" w:rsidRPr="00536BB7" w:rsidRDefault="00536BB7" w:rsidP="00536BB7">
      <w:pPr>
        <w:widowControl w:val="0"/>
        <w:autoSpaceDE w:val="0"/>
        <w:autoSpaceDN w:val="0"/>
        <w:adjustRightInd w:val="0"/>
        <w:ind w:firstLine="540"/>
        <w:jc w:val="both"/>
        <w:rPr>
          <w:color w:val="000000"/>
          <w:sz w:val="20"/>
          <w:szCs w:val="20"/>
          <w:lang w:eastAsia="ar-SA"/>
        </w:rPr>
      </w:pPr>
      <w:r w:rsidRPr="00536BB7">
        <w:rPr>
          <w:color w:val="000000"/>
          <w:sz w:val="20"/>
          <w:szCs w:val="20"/>
          <w:lang w:eastAsia="ar-SA"/>
        </w:rPr>
        <w:t>в) потребовать уменьшения стоимости платных образовательных услуг;</w:t>
      </w:r>
    </w:p>
    <w:p w:rsidR="00536BB7" w:rsidRPr="00536BB7" w:rsidRDefault="00536BB7" w:rsidP="00536BB7">
      <w:pPr>
        <w:widowControl w:val="0"/>
        <w:autoSpaceDE w:val="0"/>
        <w:autoSpaceDN w:val="0"/>
        <w:adjustRightInd w:val="0"/>
        <w:ind w:firstLine="540"/>
        <w:jc w:val="both"/>
        <w:rPr>
          <w:color w:val="000000"/>
          <w:sz w:val="20"/>
          <w:szCs w:val="20"/>
          <w:lang w:eastAsia="ar-SA"/>
        </w:rPr>
      </w:pPr>
      <w:r w:rsidRPr="00536BB7">
        <w:rPr>
          <w:color w:val="000000"/>
          <w:sz w:val="20"/>
          <w:szCs w:val="20"/>
          <w:lang w:eastAsia="ar-SA"/>
        </w:rPr>
        <w:t>г) расторгнуть договор.</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2.5.</w:t>
      </w:r>
      <w:r w:rsidRPr="00536BB7">
        <w:rPr>
          <w:b/>
          <w:sz w:val="20"/>
          <w:szCs w:val="20"/>
        </w:rPr>
        <w:t xml:space="preserve"> </w:t>
      </w:r>
      <w:r w:rsidRPr="00536BB7">
        <w:rPr>
          <w:color w:val="000000"/>
          <w:sz w:val="20"/>
          <w:szCs w:val="20"/>
          <w:lang w:eastAsia="ar-SA"/>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2.6.</w:t>
      </w:r>
      <w:r w:rsidRPr="00536BB7">
        <w:rPr>
          <w:color w:val="000000"/>
          <w:sz w:val="20"/>
          <w:szCs w:val="20"/>
          <w:lang w:eastAsia="ar-SA"/>
        </w:rPr>
        <w:t xml:space="preserve"> Заказчик вправе пользоваться льготой по оплате за платные образовательные услуги (</w:t>
      </w:r>
      <w:r w:rsidRPr="00536BB7">
        <w:rPr>
          <w:b/>
          <w:color w:val="000000"/>
          <w:sz w:val="20"/>
          <w:szCs w:val="20"/>
          <w:lang w:eastAsia="ar-SA"/>
        </w:rPr>
        <w:t>указать</w:t>
      </w:r>
      <w:r w:rsidRPr="00536BB7">
        <w:rPr>
          <w:color w:val="000000"/>
          <w:sz w:val="20"/>
          <w:szCs w:val="20"/>
          <w:lang w:eastAsia="ar-SA"/>
        </w:rPr>
        <w:t>):</w:t>
      </w:r>
    </w:p>
    <w:p w:rsidR="00536BB7" w:rsidRPr="00536BB7" w:rsidRDefault="003E7820" w:rsidP="00536BB7">
      <w:pPr>
        <w:numPr>
          <w:ilvl w:val="0"/>
          <w:numId w:val="3"/>
        </w:numPr>
        <w:autoSpaceDE w:val="0"/>
        <w:autoSpaceDN w:val="0"/>
        <w:adjustRightInd w:val="0"/>
        <w:spacing w:line="276" w:lineRule="auto"/>
        <w:ind w:left="786"/>
        <w:jc w:val="both"/>
        <w:rPr>
          <w:sz w:val="20"/>
          <w:szCs w:val="20"/>
        </w:rPr>
      </w:pPr>
      <w:r>
        <w:rPr>
          <w:sz w:val="20"/>
          <w:szCs w:val="20"/>
        </w:rPr>
        <w:t>3</w:t>
      </w:r>
      <w:r w:rsidR="00536BB7" w:rsidRPr="00536BB7">
        <w:rPr>
          <w:sz w:val="20"/>
          <w:szCs w:val="20"/>
        </w:rPr>
        <w:t>0% - родителям, имеющим на иждивении трех и более детей;</w:t>
      </w:r>
    </w:p>
    <w:p w:rsidR="00536BB7" w:rsidRPr="00536BB7" w:rsidRDefault="003E7820" w:rsidP="00536BB7">
      <w:pPr>
        <w:numPr>
          <w:ilvl w:val="0"/>
          <w:numId w:val="3"/>
        </w:numPr>
        <w:autoSpaceDE w:val="0"/>
        <w:autoSpaceDN w:val="0"/>
        <w:adjustRightInd w:val="0"/>
        <w:spacing w:line="276" w:lineRule="auto"/>
        <w:ind w:left="786"/>
        <w:jc w:val="both"/>
        <w:rPr>
          <w:sz w:val="20"/>
          <w:szCs w:val="20"/>
        </w:rPr>
      </w:pPr>
      <w:r>
        <w:rPr>
          <w:sz w:val="20"/>
          <w:szCs w:val="20"/>
        </w:rPr>
        <w:t>3</w:t>
      </w:r>
      <w:r w:rsidR="00536BB7" w:rsidRPr="00536BB7">
        <w:rPr>
          <w:sz w:val="20"/>
          <w:szCs w:val="20"/>
        </w:rPr>
        <w:t xml:space="preserve">0% - родителям, которые являются </w:t>
      </w:r>
      <w:proofErr w:type="gramStart"/>
      <w:r w:rsidR="00536BB7" w:rsidRPr="00536BB7">
        <w:rPr>
          <w:sz w:val="20"/>
          <w:szCs w:val="20"/>
        </w:rPr>
        <w:t>работниками  МБДОУ</w:t>
      </w:r>
      <w:proofErr w:type="gramEnd"/>
      <w:r w:rsidR="00536BB7" w:rsidRPr="00536BB7">
        <w:rPr>
          <w:sz w:val="20"/>
          <w:szCs w:val="20"/>
        </w:rPr>
        <w:t xml:space="preserve"> </w:t>
      </w:r>
      <w:r>
        <w:rPr>
          <w:sz w:val="20"/>
          <w:szCs w:val="20"/>
        </w:rPr>
        <w:t>«Д</w:t>
      </w:r>
      <w:r w:rsidR="00536BB7" w:rsidRPr="00536BB7">
        <w:rPr>
          <w:sz w:val="20"/>
          <w:szCs w:val="20"/>
        </w:rPr>
        <w:t xml:space="preserve">етский сад № </w:t>
      </w:r>
      <w:r>
        <w:rPr>
          <w:sz w:val="20"/>
          <w:szCs w:val="20"/>
        </w:rPr>
        <w:t>89 комбинированного вида</w:t>
      </w:r>
      <w:r w:rsidR="00536BB7" w:rsidRPr="00536BB7">
        <w:rPr>
          <w:sz w:val="20"/>
          <w:szCs w:val="20"/>
        </w:rPr>
        <w:t xml:space="preserve"> города Орла;</w:t>
      </w:r>
    </w:p>
    <w:p w:rsidR="00536BB7" w:rsidRPr="00536BB7" w:rsidRDefault="003E7820" w:rsidP="00536BB7">
      <w:pPr>
        <w:numPr>
          <w:ilvl w:val="0"/>
          <w:numId w:val="3"/>
        </w:numPr>
        <w:autoSpaceDE w:val="0"/>
        <w:autoSpaceDN w:val="0"/>
        <w:adjustRightInd w:val="0"/>
        <w:spacing w:line="276" w:lineRule="auto"/>
        <w:ind w:left="786"/>
        <w:jc w:val="both"/>
        <w:rPr>
          <w:sz w:val="20"/>
          <w:szCs w:val="20"/>
        </w:rPr>
      </w:pPr>
      <w:r>
        <w:rPr>
          <w:sz w:val="20"/>
          <w:szCs w:val="20"/>
        </w:rPr>
        <w:t>3</w:t>
      </w:r>
      <w:r w:rsidR="00536BB7" w:rsidRPr="00536BB7">
        <w:rPr>
          <w:sz w:val="20"/>
          <w:szCs w:val="20"/>
        </w:rPr>
        <w:t>0% - родителям детей-инвалидов;</w:t>
      </w:r>
    </w:p>
    <w:p w:rsidR="00536BB7" w:rsidRDefault="003E7820" w:rsidP="00536BB7">
      <w:pPr>
        <w:numPr>
          <w:ilvl w:val="0"/>
          <w:numId w:val="3"/>
        </w:numPr>
        <w:autoSpaceDE w:val="0"/>
        <w:autoSpaceDN w:val="0"/>
        <w:adjustRightInd w:val="0"/>
        <w:spacing w:line="276" w:lineRule="auto"/>
        <w:ind w:left="786"/>
        <w:jc w:val="both"/>
        <w:rPr>
          <w:sz w:val="20"/>
          <w:szCs w:val="20"/>
        </w:rPr>
      </w:pPr>
      <w:r>
        <w:rPr>
          <w:sz w:val="20"/>
          <w:szCs w:val="20"/>
        </w:rPr>
        <w:t>3</w:t>
      </w:r>
      <w:r w:rsidR="00536BB7" w:rsidRPr="00536BB7">
        <w:rPr>
          <w:sz w:val="20"/>
          <w:szCs w:val="20"/>
        </w:rPr>
        <w:t>0% - законным представителям детей, находящихся под опекой.</w:t>
      </w:r>
    </w:p>
    <w:p w:rsidR="001C76D3" w:rsidRPr="00536BB7" w:rsidRDefault="001C76D3" w:rsidP="00536BB7">
      <w:pPr>
        <w:numPr>
          <w:ilvl w:val="0"/>
          <w:numId w:val="3"/>
        </w:numPr>
        <w:autoSpaceDE w:val="0"/>
        <w:autoSpaceDN w:val="0"/>
        <w:adjustRightInd w:val="0"/>
        <w:spacing w:line="276" w:lineRule="auto"/>
        <w:ind w:left="786"/>
        <w:jc w:val="both"/>
        <w:rPr>
          <w:sz w:val="20"/>
          <w:szCs w:val="20"/>
        </w:rPr>
      </w:pPr>
      <w:r>
        <w:rPr>
          <w:sz w:val="20"/>
          <w:szCs w:val="20"/>
        </w:rPr>
        <w:t>100% - детям, чьи родители являются участниками СВО</w:t>
      </w:r>
    </w:p>
    <w:p w:rsidR="00536BB7" w:rsidRPr="00536BB7" w:rsidRDefault="00536BB7" w:rsidP="00536BB7">
      <w:pPr>
        <w:widowControl w:val="0"/>
        <w:autoSpaceDE w:val="0"/>
        <w:autoSpaceDN w:val="0"/>
        <w:adjustRightInd w:val="0"/>
        <w:rPr>
          <w:color w:val="000000"/>
          <w:sz w:val="20"/>
          <w:szCs w:val="20"/>
          <w:lang w:eastAsia="ar-SA"/>
        </w:rPr>
      </w:pPr>
      <w:r w:rsidRPr="00536BB7">
        <w:rPr>
          <w:color w:val="000000"/>
          <w:sz w:val="20"/>
          <w:szCs w:val="20"/>
          <w:lang w:eastAsia="ar-SA"/>
        </w:rPr>
        <w:t>Возможно предоставление льгот и другим категориям по решению Попечительского совета Учреждения.</w:t>
      </w:r>
    </w:p>
    <w:p w:rsidR="00536BB7" w:rsidRPr="00536BB7" w:rsidRDefault="00536BB7" w:rsidP="00536BB7">
      <w:pPr>
        <w:widowControl w:val="0"/>
        <w:autoSpaceDE w:val="0"/>
        <w:ind w:firstLine="708"/>
        <w:jc w:val="center"/>
        <w:rPr>
          <w:b/>
          <w:bCs/>
          <w:color w:val="000000"/>
          <w:sz w:val="20"/>
          <w:szCs w:val="20"/>
          <w:lang w:eastAsia="ar-SA"/>
        </w:rPr>
      </w:pPr>
      <w:r w:rsidRPr="00536BB7">
        <w:rPr>
          <w:b/>
          <w:color w:val="000000"/>
          <w:sz w:val="20"/>
          <w:szCs w:val="20"/>
          <w:lang w:eastAsia="ar-SA"/>
        </w:rPr>
        <w:t>3. Права</w:t>
      </w:r>
      <w:r w:rsidRPr="00536BB7">
        <w:rPr>
          <w:b/>
          <w:bCs/>
          <w:color w:val="000000"/>
          <w:sz w:val="20"/>
          <w:szCs w:val="20"/>
          <w:lang w:eastAsia="ar-SA"/>
        </w:rPr>
        <w:t xml:space="preserve"> Исполнителя</w:t>
      </w:r>
    </w:p>
    <w:p w:rsidR="00536BB7" w:rsidRPr="00536BB7" w:rsidRDefault="00536BB7" w:rsidP="00536BB7">
      <w:pPr>
        <w:widowControl w:val="0"/>
        <w:autoSpaceDE w:val="0"/>
        <w:ind w:firstLine="708"/>
        <w:jc w:val="both"/>
        <w:rPr>
          <w:color w:val="000000"/>
          <w:w w:val="104"/>
          <w:sz w:val="20"/>
          <w:szCs w:val="20"/>
          <w:lang w:eastAsia="ar-SA"/>
        </w:rPr>
      </w:pPr>
      <w:r w:rsidRPr="00536BB7">
        <w:rPr>
          <w:b/>
          <w:bCs/>
          <w:color w:val="000000"/>
          <w:sz w:val="20"/>
          <w:szCs w:val="20"/>
          <w:lang w:eastAsia="ar-SA"/>
        </w:rPr>
        <w:t>Исполнитель имеет право</w:t>
      </w:r>
      <w:r w:rsidRPr="00536BB7">
        <w:rPr>
          <w:color w:val="000000"/>
          <w:sz w:val="20"/>
          <w:szCs w:val="20"/>
          <w:lang w:eastAsia="ar-SA"/>
        </w:rPr>
        <w:t>:</w:t>
      </w:r>
    </w:p>
    <w:p w:rsidR="00536BB7" w:rsidRPr="00536BB7" w:rsidRDefault="00536BB7" w:rsidP="00536BB7">
      <w:pPr>
        <w:widowControl w:val="0"/>
        <w:autoSpaceDE w:val="0"/>
        <w:jc w:val="both"/>
        <w:rPr>
          <w:color w:val="000000"/>
          <w:sz w:val="20"/>
          <w:szCs w:val="20"/>
          <w:lang w:eastAsia="ar-SA"/>
        </w:rPr>
      </w:pPr>
      <w:r w:rsidRPr="00536BB7">
        <w:rPr>
          <w:b/>
          <w:bCs/>
          <w:color w:val="000000"/>
          <w:sz w:val="20"/>
          <w:szCs w:val="20"/>
          <w:lang w:eastAsia="ar-SA"/>
        </w:rPr>
        <w:t xml:space="preserve">3.1. </w:t>
      </w:r>
      <w:r w:rsidRPr="00536BB7">
        <w:rPr>
          <w:bCs/>
          <w:color w:val="000000"/>
          <w:sz w:val="20"/>
          <w:szCs w:val="20"/>
          <w:lang w:eastAsia="ar-SA"/>
        </w:rPr>
        <w:t>Самостоятельно осуществлять образовательный процесс, осуществлять подбор и расстановку кадров.</w:t>
      </w:r>
      <w:r w:rsidRPr="00536BB7">
        <w:rPr>
          <w:color w:val="000000"/>
          <w:sz w:val="20"/>
          <w:szCs w:val="20"/>
          <w:lang w:eastAsia="ar-SA"/>
        </w:rPr>
        <w:t xml:space="preserve"> </w:t>
      </w:r>
    </w:p>
    <w:p w:rsidR="00536BB7" w:rsidRPr="00536BB7" w:rsidRDefault="00536BB7" w:rsidP="00536BB7">
      <w:pPr>
        <w:widowControl w:val="0"/>
        <w:autoSpaceDE w:val="0"/>
        <w:jc w:val="both"/>
        <w:rPr>
          <w:color w:val="000000"/>
          <w:sz w:val="20"/>
          <w:szCs w:val="20"/>
          <w:lang w:eastAsia="ar-SA"/>
        </w:rPr>
      </w:pPr>
      <w:r w:rsidRPr="00536BB7">
        <w:rPr>
          <w:b/>
          <w:color w:val="000000"/>
          <w:sz w:val="20"/>
          <w:szCs w:val="20"/>
          <w:lang w:eastAsia="ar-SA"/>
        </w:rPr>
        <w:t>3.2.</w:t>
      </w:r>
      <w:r w:rsidRPr="00536BB7">
        <w:rPr>
          <w:color w:val="000000"/>
          <w:sz w:val="20"/>
          <w:szCs w:val="20"/>
          <w:lang w:eastAsia="ar-SA"/>
        </w:rPr>
        <w:t xml:space="preserve"> Пользоваться имуществом учреждения, необходимым для обеспечения образовательного процесса, во время занятий, предусмотренных расписанием.</w:t>
      </w:r>
    </w:p>
    <w:p w:rsidR="00536BB7" w:rsidRPr="00536BB7" w:rsidRDefault="00536BB7" w:rsidP="00536BB7">
      <w:pPr>
        <w:widowControl w:val="0"/>
        <w:tabs>
          <w:tab w:val="left" w:pos="338"/>
        </w:tabs>
        <w:autoSpaceDE w:val="0"/>
        <w:jc w:val="both"/>
        <w:rPr>
          <w:color w:val="000000"/>
          <w:sz w:val="20"/>
          <w:szCs w:val="20"/>
          <w:lang w:eastAsia="ar-SA"/>
        </w:rPr>
      </w:pPr>
      <w:r w:rsidRPr="00536BB7">
        <w:rPr>
          <w:b/>
          <w:bCs/>
          <w:color w:val="000000"/>
          <w:sz w:val="20"/>
          <w:szCs w:val="20"/>
          <w:lang w:eastAsia="ar-SA"/>
        </w:rPr>
        <w:t>3.3.</w:t>
      </w:r>
      <w:r w:rsidRPr="00536BB7">
        <w:rPr>
          <w:bCs/>
          <w:color w:val="000000"/>
          <w:sz w:val="20"/>
          <w:szCs w:val="20"/>
          <w:lang w:eastAsia="ar-SA"/>
        </w:rPr>
        <w:t xml:space="preserve"> </w:t>
      </w:r>
      <w:r w:rsidRPr="00536BB7">
        <w:rPr>
          <w:color w:val="000000"/>
          <w:sz w:val="20"/>
          <w:szCs w:val="20"/>
          <w:lang w:eastAsia="ar-SA"/>
        </w:rPr>
        <w:t>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w:t>
      </w:r>
    </w:p>
    <w:p w:rsidR="00536BB7" w:rsidRPr="00536BB7" w:rsidRDefault="00536BB7" w:rsidP="00536BB7">
      <w:pPr>
        <w:widowControl w:val="0"/>
        <w:autoSpaceDE w:val="0"/>
        <w:jc w:val="both"/>
        <w:rPr>
          <w:color w:val="000000"/>
          <w:sz w:val="20"/>
          <w:szCs w:val="20"/>
          <w:lang w:eastAsia="ar-SA"/>
        </w:rPr>
      </w:pPr>
      <w:r w:rsidRPr="00536BB7">
        <w:rPr>
          <w:b/>
          <w:bCs/>
          <w:color w:val="000000"/>
          <w:sz w:val="20"/>
          <w:szCs w:val="20"/>
          <w:lang w:eastAsia="ar-SA"/>
        </w:rPr>
        <w:t xml:space="preserve">3.4. </w:t>
      </w:r>
      <w:r w:rsidRPr="00536BB7">
        <w:rPr>
          <w:color w:val="000000"/>
          <w:sz w:val="20"/>
          <w:szCs w:val="20"/>
          <w:lang w:eastAsia="ar-SA"/>
        </w:rPr>
        <w:t xml:space="preserve">По своему выбору либо восполнить материал занятий, пройденный во время отсутствия </w:t>
      </w:r>
      <w:r w:rsidRPr="00536BB7">
        <w:rPr>
          <w:bCs/>
          <w:color w:val="000000"/>
          <w:sz w:val="20"/>
          <w:szCs w:val="20"/>
          <w:lang w:eastAsia="ar-SA"/>
        </w:rPr>
        <w:t>обучающегося, законным представителем которого является Заказчик,</w:t>
      </w:r>
      <w:r w:rsidRPr="00536BB7">
        <w:rPr>
          <w:color w:val="000000"/>
          <w:sz w:val="20"/>
          <w:szCs w:val="20"/>
          <w:lang w:eastAsia="ar-SA"/>
        </w:rPr>
        <w:t xml:space="preserve"> по уважительной причине, в пределах объема услуг, оказываемых в соответствии с  настоящим договором, либо зачесть стоимость не оказанных дополнительных услуг в счет платежа за следующий период.</w:t>
      </w:r>
    </w:p>
    <w:p w:rsidR="00536BB7" w:rsidRPr="00B635D7" w:rsidRDefault="00536BB7" w:rsidP="00B635D7">
      <w:pPr>
        <w:widowControl w:val="0"/>
        <w:autoSpaceDE w:val="0"/>
        <w:jc w:val="both"/>
        <w:rPr>
          <w:color w:val="000000"/>
          <w:sz w:val="20"/>
          <w:szCs w:val="20"/>
          <w:lang w:eastAsia="ar-SA"/>
        </w:rPr>
      </w:pPr>
      <w:r w:rsidRPr="00536BB7">
        <w:rPr>
          <w:b/>
          <w:color w:val="000000"/>
          <w:sz w:val="20"/>
          <w:szCs w:val="20"/>
          <w:lang w:eastAsia="ar-SA"/>
        </w:rPr>
        <w:t>3.5.</w:t>
      </w:r>
      <w:r w:rsidRPr="00536BB7">
        <w:rPr>
          <w:color w:val="000000"/>
          <w:sz w:val="20"/>
          <w:szCs w:val="20"/>
          <w:lang w:eastAsia="ar-SA"/>
        </w:rPr>
        <w:t>Изменять расписание занятий в связи с производственной необходимостью.</w:t>
      </w:r>
    </w:p>
    <w:p w:rsidR="00536BB7" w:rsidRPr="00536BB7" w:rsidRDefault="00536BB7" w:rsidP="00536BB7">
      <w:pPr>
        <w:widowControl w:val="0"/>
        <w:autoSpaceDE w:val="0"/>
        <w:ind w:left="360"/>
        <w:jc w:val="center"/>
        <w:rPr>
          <w:b/>
          <w:bCs/>
          <w:color w:val="000000"/>
          <w:sz w:val="20"/>
          <w:szCs w:val="20"/>
          <w:lang w:eastAsia="ar-SA"/>
        </w:rPr>
      </w:pPr>
      <w:r w:rsidRPr="00536BB7">
        <w:rPr>
          <w:b/>
          <w:bCs/>
          <w:color w:val="000000"/>
          <w:sz w:val="20"/>
          <w:szCs w:val="20"/>
          <w:lang w:eastAsia="ar-SA"/>
        </w:rPr>
        <w:t>4. Обязанности и ответственность Заказчика</w:t>
      </w:r>
    </w:p>
    <w:p w:rsidR="00536BB7" w:rsidRPr="00536BB7" w:rsidRDefault="00536BB7" w:rsidP="00536BB7">
      <w:pPr>
        <w:widowControl w:val="0"/>
        <w:autoSpaceDE w:val="0"/>
        <w:ind w:left="360"/>
        <w:rPr>
          <w:b/>
          <w:bCs/>
          <w:color w:val="000000"/>
          <w:sz w:val="20"/>
          <w:szCs w:val="20"/>
          <w:lang w:eastAsia="ar-SA"/>
        </w:rPr>
      </w:pPr>
      <w:r w:rsidRPr="00536BB7">
        <w:rPr>
          <w:b/>
          <w:bCs/>
          <w:color w:val="000000"/>
          <w:sz w:val="20"/>
          <w:szCs w:val="20"/>
          <w:lang w:eastAsia="ar-SA"/>
        </w:rPr>
        <w:t>Заказчик  обязан:</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4.1. </w:t>
      </w:r>
      <w:r w:rsidRPr="00536BB7">
        <w:rPr>
          <w:color w:val="000000"/>
          <w:w w:val="104"/>
          <w:sz w:val="20"/>
          <w:szCs w:val="20"/>
          <w:lang w:eastAsia="ar-SA"/>
        </w:rPr>
        <w:t>Своевременно вносить плату за предоставленные платные  образовательные услуги, указанные в  настоящем договоре.</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4.2. </w:t>
      </w:r>
      <w:r w:rsidRPr="00536BB7">
        <w:rPr>
          <w:color w:val="000000"/>
          <w:w w:val="104"/>
          <w:sz w:val="20"/>
          <w:szCs w:val="20"/>
          <w:lang w:eastAsia="ar-SA"/>
        </w:rPr>
        <w:t xml:space="preserve">Обеспечить посещение </w:t>
      </w:r>
      <w:r w:rsidRPr="00536BB7">
        <w:rPr>
          <w:bCs/>
          <w:color w:val="000000"/>
          <w:sz w:val="20"/>
          <w:szCs w:val="20"/>
          <w:lang w:eastAsia="ar-SA"/>
        </w:rPr>
        <w:t xml:space="preserve">обучающимся </w:t>
      </w:r>
      <w:r w:rsidRPr="00536BB7">
        <w:rPr>
          <w:color w:val="000000"/>
          <w:w w:val="104"/>
          <w:sz w:val="20"/>
          <w:szCs w:val="20"/>
          <w:lang w:eastAsia="ar-SA"/>
        </w:rPr>
        <w:t>занятий согласно расписанию, составленного Исполнителем.</w:t>
      </w:r>
    </w:p>
    <w:p w:rsidR="00536BB7" w:rsidRPr="00536BB7" w:rsidRDefault="00536BB7" w:rsidP="00536BB7">
      <w:pPr>
        <w:widowControl w:val="0"/>
        <w:autoSpaceDE w:val="0"/>
        <w:jc w:val="both"/>
        <w:rPr>
          <w:color w:val="000000"/>
          <w:w w:val="104"/>
          <w:sz w:val="20"/>
          <w:szCs w:val="20"/>
          <w:lang w:eastAsia="ar-SA"/>
        </w:rPr>
      </w:pPr>
      <w:r w:rsidRPr="00536BB7">
        <w:rPr>
          <w:b/>
          <w:color w:val="000000"/>
          <w:w w:val="104"/>
          <w:sz w:val="20"/>
          <w:szCs w:val="20"/>
          <w:lang w:eastAsia="ar-SA"/>
        </w:rPr>
        <w:t>4.3.</w:t>
      </w:r>
      <w:r w:rsidRPr="00536BB7">
        <w:rPr>
          <w:color w:val="000000"/>
          <w:w w:val="104"/>
          <w:sz w:val="20"/>
          <w:szCs w:val="20"/>
          <w:lang w:eastAsia="ar-SA"/>
        </w:rPr>
        <w:t xml:space="preserve"> Обеспечить обучающегося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ребенка.</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4.3. </w:t>
      </w:r>
      <w:r w:rsidRPr="00536BB7">
        <w:rPr>
          <w:color w:val="000000"/>
          <w:w w:val="104"/>
          <w:sz w:val="20"/>
          <w:szCs w:val="20"/>
          <w:lang w:eastAsia="ar-SA"/>
        </w:rPr>
        <w:t>Незамедлительно сообщать  Исполнителю об изменении контактного телефона и места жительства.</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4.4.</w:t>
      </w:r>
      <w:r w:rsidRPr="00536BB7">
        <w:rPr>
          <w:color w:val="000000"/>
          <w:w w:val="104"/>
          <w:sz w:val="20"/>
          <w:szCs w:val="20"/>
          <w:lang w:eastAsia="ar-SA"/>
        </w:rPr>
        <w:t xml:space="preserve"> Извещать Исполнителя об уважительных причинах отсутствия</w:t>
      </w:r>
      <w:r w:rsidRPr="00536BB7">
        <w:rPr>
          <w:bCs/>
          <w:color w:val="000000"/>
          <w:sz w:val="20"/>
          <w:szCs w:val="20"/>
          <w:lang w:eastAsia="ar-SA"/>
        </w:rPr>
        <w:t xml:space="preserve"> обучающегося</w:t>
      </w:r>
      <w:r w:rsidRPr="00536BB7">
        <w:rPr>
          <w:color w:val="000000"/>
          <w:w w:val="104"/>
          <w:sz w:val="20"/>
          <w:szCs w:val="20"/>
          <w:lang w:eastAsia="ar-SA"/>
        </w:rPr>
        <w:t xml:space="preserve"> на занятиях</w:t>
      </w:r>
      <w:r w:rsidRPr="00536BB7">
        <w:rPr>
          <w:bCs/>
          <w:color w:val="000000"/>
          <w:sz w:val="20"/>
          <w:szCs w:val="20"/>
          <w:lang w:eastAsia="ar-SA"/>
        </w:rPr>
        <w:t>.</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lastRenderedPageBreak/>
        <w:t>4.5.</w:t>
      </w:r>
      <w:r w:rsidRPr="00536BB7">
        <w:rPr>
          <w:color w:val="000000"/>
          <w:w w:val="104"/>
          <w:sz w:val="20"/>
          <w:szCs w:val="20"/>
          <w:lang w:eastAsia="ar-SA"/>
        </w:rPr>
        <w:t xml:space="preserve"> Проявлять уважение к педагогам, администрации и техническому персоналу Исполнителя.</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4.6. </w:t>
      </w:r>
      <w:r w:rsidRPr="00536BB7">
        <w:rPr>
          <w:color w:val="000000"/>
          <w:w w:val="104"/>
          <w:sz w:val="20"/>
          <w:szCs w:val="20"/>
          <w:lang w:eastAsia="ar-SA"/>
        </w:rPr>
        <w:t xml:space="preserve">Возмещать   ущерб,  причиненный имуществу   Исполнителя   в   соответствии   с Законодательством Российской Федерации.     </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4.7.</w:t>
      </w:r>
      <w:r w:rsidRPr="00536BB7">
        <w:rPr>
          <w:color w:val="000000"/>
          <w:w w:val="104"/>
          <w:sz w:val="20"/>
          <w:szCs w:val="20"/>
          <w:lang w:eastAsia="ar-SA"/>
        </w:rPr>
        <w:t xml:space="preserve"> В случае выявления заболевания </w:t>
      </w:r>
      <w:r w:rsidRPr="00536BB7">
        <w:rPr>
          <w:bCs/>
          <w:color w:val="000000"/>
          <w:w w:val="104"/>
          <w:sz w:val="20"/>
          <w:szCs w:val="20"/>
          <w:lang w:eastAsia="ar-SA"/>
        </w:rPr>
        <w:t xml:space="preserve">обучающегося </w:t>
      </w:r>
      <w:r w:rsidRPr="00536BB7">
        <w:rPr>
          <w:color w:val="000000"/>
          <w:w w:val="104"/>
          <w:sz w:val="20"/>
          <w:szCs w:val="20"/>
          <w:lang w:eastAsia="ar-SA"/>
        </w:rPr>
        <w:t>(по заключению  учреждений здравоохранения, либо медицинского персонала Исполнителя) освободить его от занятий и принять меры по выздоровлению.</w:t>
      </w:r>
    </w:p>
    <w:p w:rsidR="00536BB7" w:rsidRPr="00B635D7" w:rsidRDefault="00536BB7" w:rsidP="00B635D7">
      <w:pPr>
        <w:widowControl w:val="0"/>
        <w:autoSpaceDE w:val="0"/>
        <w:jc w:val="both"/>
        <w:rPr>
          <w:color w:val="000000"/>
          <w:w w:val="104"/>
          <w:sz w:val="20"/>
          <w:szCs w:val="20"/>
          <w:lang w:eastAsia="ar-SA"/>
        </w:rPr>
      </w:pPr>
      <w:r w:rsidRPr="00536BB7">
        <w:rPr>
          <w:b/>
          <w:color w:val="000000"/>
          <w:w w:val="104"/>
          <w:sz w:val="20"/>
          <w:szCs w:val="20"/>
          <w:lang w:eastAsia="ar-SA"/>
        </w:rPr>
        <w:t>4.8.</w:t>
      </w:r>
      <w:r w:rsidRPr="00536BB7">
        <w:rPr>
          <w:color w:val="000000"/>
          <w:w w:val="104"/>
          <w:sz w:val="20"/>
          <w:szCs w:val="20"/>
          <w:lang w:eastAsia="ar-SA"/>
        </w:rPr>
        <w:t xml:space="preserve"> Бережно относиться к имуществу Исполнителя.</w:t>
      </w:r>
    </w:p>
    <w:p w:rsidR="00536BB7" w:rsidRPr="00536BB7" w:rsidRDefault="00536BB7" w:rsidP="00536BB7">
      <w:pPr>
        <w:widowControl w:val="0"/>
        <w:autoSpaceDE w:val="0"/>
        <w:ind w:left="360"/>
        <w:jc w:val="center"/>
        <w:rPr>
          <w:b/>
          <w:bCs/>
          <w:color w:val="000000"/>
          <w:sz w:val="20"/>
          <w:szCs w:val="20"/>
          <w:lang w:eastAsia="ar-SA"/>
        </w:rPr>
      </w:pPr>
      <w:r w:rsidRPr="00536BB7">
        <w:rPr>
          <w:b/>
          <w:bCs/>
          <w:color w:val="000000"/>
          <w:sz w:val="20"/>
          <w:szCs w:val="20"/>
          <w:lang w:eastAsia="ar-SA"/>
        </w:rPr>
        <w:t>5. Обязанности и ответственность Исполнителя</w:t>
      </w:r>
    </w:p>
    <w:p w:rsidR="00536BB7" w:rsidRPr="00536BB7" w:rsidRDefault="00536BB7" w:rsidP="00536BB7">
      <w:pPr>
        <w:widowControl w:val="0"/>
        <w:autoSpaceDE w:val="0"/>
        <w:ind w:left="360"/>
        <w:rPr>
          <w:b/>
          <w:bCs/>
          <w:color w:val="000000"/>
          <w:sz w:val="20"/>
          <w:szCs w:val="20"/>
          <w:lang w:eastAsia="ar-SA"/>
        </w:rPr>
      </w:pPr>
      <w:r w:rsidRPr="00536BB7">
        <w:rPr>
          <w:b/>
          <w:bCs/>
          <w:color w:val="000000"/>
          <w:sz w:val="20"/>
          <w:szCs w:val="20"/>
          <w:lang w:eastAsia="ar-SA"/>
        </w:rPr>
        <w:t xml:space="preserve"> Исполнитель обязан:</w:t>
      </w:r>
    </w:p>
    <w:p w:rsidR="00536BB7" w:rsidRPr="00536BB7" w:rsidRDefault="00536BB7" w:rsidP="00536BB7">
      <w:pPr>
        <w:widowControl w:val="0"/>
        <w:autoSpaceDE w:val="0"/>
        <w:autoSpaceDN w:val="0"/>
        <w:adjustRightInd w:val="0"/>
        <w:jc w:val="both"/>
        <w:rPr>
          <w:bCs/>
          <w:color w:val="000000"/>
          <w:sz w:val="20"/>
          <w:szCs w:val="20"/>
          <w:lang w:eastAsia="ar-SA"/>
        </w:rPr>
      </w:pPr>
      <w:r w:rsidRPr="00536BB7">
        <w:rPr>
          <w:b/>
          <w:bCs/>
          <w:color w:val="000000"/>
          <w:sz w:val="20"/>
          <w:szCs w:val="20"/>
          <w:lang w:eastAsia="ar-SA"/>
        </w:rPr>
        <w:t xml:space="preserve"> 5.1.</w:t>
      </w:r>
      <w:r w:rsidRPr="00536BB7">
        <w:rPr>
          <w:bCs/>
          <w:color w:val="000000"/>
          <w:sz w:val="20"/>
          <w:szCs w:val="20"/>
          <w:lang w:eastAsia="ar-SA"/>
        </w:rPr>
        <w:t xml:space="preserve"> Обеспечить Заказчику оказание платных образовательных услуг в полном объеме в соответствии с образовательными программами дополнительного образования и условиями договора.</w:t>
      </w:r>
    </w:p>
    <w:p w:rsidR="00536BB7" w:rsidRDefault="00536BB7" w:rsidP="00536BB7">
      <w:pPr>
        <w:widowControl w:val="0"/>
        <w:autoSpaceDE w:val="0"/>
        <w:rPr>
          <w:b/>
          <w:bCs/>
          <w:color w:val="000000"/>
          <w:sz w:val="20"/>
          <w:szCs w:val="20"/>
          <w:lang w:eastAsia="ar-SA"/>
        </w:rPr>
      </w:pPr>
      <w:r w:rsidRPr="00536BB7">
        <w:rPr>
          <w:b/>
          <w:bCs/>
          <w:color w:val="000000"/>
          <w:sz w:val="20"/>
          <w:szCs w:val="20"/>
          <w:lang w:eastAsia="ar-SA"/>
        </w:rPr>
        <w:t xml:space="preserve">5.2. </w:t>
      </w:r>
      <w:r w:rsidRPr="00536BB7">
        <w:rPr>
          <w:bCs/>
          <w:color w:val="000000"/>
          <w:sz w:val="20"/>
          <w:szCs w:val="20"/>
          <w:lang w:eastAsia="ar-SA"/>
        </w:rPr>
        <w:t xml:space="preserve">Зачислить обучающегося, законным </w:t>
      </w:r>
      <w:r w:rsidR="00102497" w:rsidRPr="00536BB7">
        <w:rPr>
          <w:bCs/>
          <w:color w:val="000000"/>
          <w:sz w:val="20"/>
          <w:szCs w:val="20"/>
          <w:lang w:eastAsia="ar-SA"/>
        </w:rPr>
        <w:t>представителем,</w:t>
      </w:r>
      <w:r w:rsidRPr="00536BB7">
        <w:rPr>
          <w:bCs/>
          <w:color w:val="000000"/>
          <w:sz w:val="20"/>
          <w:szCs w:val="20"/>
          <w:lang w:eastAsia="ar-SA"/>
        </w:rPr>
        <w:t xml:space="preserve"> которого является Заказчик, выполнившего установленные Уставом Исполнителя условия приема, в</w:t>
      </w:r>
      <w:r w:rsidRPr="00536BB7">
        <w:rPr>
          <w:b/>
          <w:bCs/>
          <w:color w:val="000000"/>
          <w:sz w:val="20"/>
          <w:szCs w:val="20"/>
          <w:lang w:eastAsia="ar-SA"/>
        </w:rPr>
        <w:t xml:space="preserve"> </w:t>
      </w:r>
      <w:r w:rsidRPr="00536BB7">
        <w:rPr>
          <w:bCs/>
          <w:color w:val="000000"/>
          <w:sz w:val="20"/>
          <w:szCs w:val="20"/>
          <w:lang w:eastAsia="ar-SA"/>
        </w:rPr>
        <w:t>кружки и студии</w:t>
      </w:r>
      <w:r w:rsidRPr="00536BB7">
        <w:rPr>
          <w:b/>
          <w:bCs/>
          <w:color w:val="000000"/>
          <w:sz w:val="20"/>
          <w:szCs w:val="20"/>
          <w:lang w:eastAsia="ar-SA"/>
        </w:rPr>
        <w:t>:</w:t>
      </w:r>
    </w:p>
    <w:p w:rsidR="00D0514C" w:rsidRPr="00536BB7" w:rsidRDefault="00D0514C" w:rsidP="00536BB7">
      <w:pPr>
        <w:widowControl w:val="0"/>
        <w:autoSpaceDE w:val="0"/>
        <w:rPr>
          <w:b/>
          <w:bCs/>
          <w:color w:val="000000"/>
          <w:sz w:val="20"/>
          <w:szCs w:val="20"/>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3574"/>
        <w:gridCol w:w="1843"/>
        <w:gridCol w:w="1276"/>
        <w:gridCol w:w="1417"/>
        <w:gridCol w:w="1985"/>
      </w:tblGrid>
      <w:tr w:rsidR="00536BB7" w:rsidRPr="00536BB7" w:rsidTr="00536BB7">
        <w:trPr>
          <w:trHeight w:val="830"/>
        </w:trPr>
        <w:tc>
          <w:tcPr>
            <w:tcW w:w="503"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r w:rsidRPr="00536BB7">
              <w:rPr>
                <w:b/>
                <w:sz w:val="20"/>
                <w:szCs w:val="20"/>
                <w:lang w:eastAsia="ar-SA"/>
              </w:rPr>
              <w:t>№ п/п</w:t>
            </w:r>
          </w:p>
        </w:tc>
        <w:tc>
          <w:tcPr>
            <w:tcW w:w="3574" w:type="dxa"/>
            <w:shd w:val="clear" w:color="auto" w:fill="auto"/>
          </w:tcPr>
          <w:p w:rsidR="00536BB7" w:rsidRPr="00536BB7" w:rsidRDefault="00536BB7" w:rsidP="00536BB7">
            <w:pPr>
              <w:widowControl w:val="0"/>
              <w:autoSpaceDE w:val="0"/>
              <w:jc w:val="center"/>
              <w:rPr>
                <w:b/>
                <w:sz w:val="20"/>
                <w:szCs w:val="20"/>
                <w:lang w:eastAsia="ar-SA"/>
              </w:rPr>
            </w:pPr>
            <w:r w:rsidRPr="00536BB7">
              <w:rPr>
                <w:b/>
                <w:sz w:val="20"/>
                <w:szCs w:val="20"/>
                <w:lang w:eastAsia="ar-SA"/>
              </w:rPr>
              <w:t>Наименование платной  образовательной услуги</w:t>
            </w:r>
          </w:p>
        </w:tc>
        <w:tc>
          <w:tcPr>
            <w:tcW w:w="1843" w:type="dxa"/>
            <w:shd w:val="clear" w:color="auto" w:fill="auto"/>
          </w:tcPr>
          <w:p w:rsidR="00536BB7" w:rsidRPr="00536BB7" w:rsidRDefault="00536BB7" w:rsidP="00536BB7">
            <w:pPr>
              <w:widowControl w:val="0"/>
              <w:autoSpaceDE w:val="0"/>
              <w:jc w:val="center"/>
              <w:rPr>
                <w:b/>
                <w:sz w:val="20"/>
                <w:szCs w:val="20"/>
                <w:lang w:eastAsia="ar-SA"/>
              </w:rPr>
            </w:pPr>
            <w:r w:rsidRPr="00536BB7">
              <w:rPr>
                <w:b/>
                <w:sz w:val="20"/>
                <w:szCs w:val="20"/>
                <w:lang w:eastAsia="ar-SA"/>
              </w:rPr>
              <w:t>Форма обучения</w:t>
            </w:r>
          </w:p>
        </w:tc>
        <w:tc>
          <w:tcPr>
            <w:tcW w:w="1276" w:type="dxa"/>
            <w:shd w:val="clear" w:color="auto" w:fill="auto"/>
          </w:tcPr>
          <w:p w:rsidR="00536BB7" w:rsidRPr="00536BB7" w:rsidRDefault="00536BB7" w:rsidP="00536BB7">
            <w:pPr>
              <w:widowControl w:val="0"/>
              <w:autoSpaceDE w:val="0"/>
              <w:jc w:val="center"/>
              <w:rPr>
                <w:b/>
                <w:sz w:val="20"/>
                <w:szCs w:val="20"/>
                <w:lang w:eastAsia="ar-SA"/>
              </w:rPr>
            </w:pPr>
            <w:r w:rsidRPr="00536BB7">
              <w:rPr>
                <w:b/>
                <w:sz w:val="20"/>
                <w:szCs w:val="20"/>
                <w:lang w:eastAsia="ar-SA"/>
              </w:rPr>
              <w:t>Цена одного занятия</w:t>
            </w:r>
          </w:p>
          <w:p w:rsidR="00536BB7" w:rsidRPr="00536BB7" w:rsidRDefault="00536BB7" w:rsidP="00536BB7">
            <w:pPr>
              <w:widowControl w:val="0"/>
              <w:autoSpaceDE w:val="0"/>
              <w:jc w:val="center"/>
              <w:rPr>
                <w:b/>
                <w:sz w:val="20"/>
                <w:szCs w:val="20"/>
                <w:lang w:eastAsia="ar-SA"/>
              </w:rPr>
            </w:pPr>
            <w:r w:rsidRPr="00536BB7">
              <w:rPr>
                <w:b/>
                <w:sz w:val="20"/>
                <w:szCs w:val="20"/>
                <w:lang w:eastAsia="ar-SA"/>
              </w:rPr>
              <w:t xml:space="preserve"> </w:t>
            </w:r>
          </w:p>
        </w:tc>
        <w:tc>
          <w:tcPr>
            <w:tcW w:w="1417" w:type="dxa"/>
            <w:shd w:val="clear" w:color="auto" w:fill="auto"/>
          </w:tcPr>
          <w:p w:rsidR="00536BB7" w:rsidRPr="00536BB7" w:rsidRDefault="00536BB7" w:rsidP="00536BB7">
            <w:pPr>
              <w:widowControl w:val="0"/>
              <w:autoSpaceDE w:val="0"/>
              <w:jc w:val="center"/>
              <w:rPr>
                <w:b/>
                <w:sz w:val="20"/>
                <w:szCs w:val="20"/>
                <w:lang w:eastAsia="ar-SA"/>
              </w:rPr>
            </w:pPr>
            <w:r w:rsidRPr="00536BB7">
              <w:rPr>
                <w:b/>
                <w:sz w:val="20"/>
                <w:szCs w:val="20"/>
                <w:lang w:eastAsia="ar-SA"/>
              </w:rPr>
              <w:t>Количество занятий в месяц</w:t>
            </w:r>
          </w:p>
        </w:tc>
        <w:tc>
          <w:tcPr>
            <w:tcW w:w="1985" w:type="dxa"/>
            <w:shd w:val="clear" w:color="auto" w:fill="auto"/>
          </w:tcPr>
          <w:p w:rsidR="00536BB7" w:rsidRPr="00536BB7" w:rsidRDefault="00536BB7" w:rsidP="00536BB7">
            <w:pPr>
              <w:widowControl w:val="0"/>
              <w:autoSpaceDE w:val="0"/>
              <w:jc w:val="center"/>
              <w:rPr>
                <w:b/>
                <w:sz w:val="20"/>
                <w:szCs w:val="20"/>
                <w:lang w:eastAsia="ar-SA"/>
              </w:rPr>
            </w:pPr>
            <w:r w:rsidRPr="00536BB7">
              <w:rPr>
                <w:b/>
                <w:sz w:val="20"/>
                <w:szCs w:val="20"/>
                <w:lang w:eastAsia="ar-SA"/>
              </w:rPr>
              <w:t>Стоимость за услугу в месяц</w:t>
            </w:r>
          </w:p>
        </w:tc>
      </w:tr>
      <w:tr w:rsidR="00536BB7" w:rsidRPr="00536BB7" w:rsidTr="00536BB7">
        <w:tc>
          <w:tcPr>
            <w:tcW w:w="503" w:type="dxa"/>
            <w:shd w:val="clear" w:color="auto" w:fill="auto"/>
          </w:tcPr>
          <w:p w:rsidR="00536BB7" w:rsidRPr="00536BB7" w:rsidRDefault="00536BB7" w:rsidP="00536BB7">
            <w:pPr>
              <w:widowControl w:val="0"/>
              <w:autoSpaceDE w:val="0"/>
              <w:jc w:val="both"/>
              <w:rPr>
                <w:b/>
                <w:sz w:val="20"/>
                <w:szCs w:val="20"/>
                <w:lang w:eastAsia="ar-SA"/>
              </w:rPr>
            </w:pPr>
          </w:p>
        </w:tc>
        <w:tc>
          <w:tcPr>
            <w:tcW w:w="3574"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tc>
        <w:tc>
          <w:tcPr>
            <w:tcW w:w="1843" w:type="dxa"/>
            <w:shd w:val="clear" w:color="auto" w:fill="auto"/>
          </w:tcPr>
          <w:p w:rsidR="00536BB7" w:rsidRPr="00536BB7" w:rsidRDefault="00536BB7" w:rsidP="00536BB7">
            <w:pPr>
              <w:widowControl w:val="0"/>
              <w:autoSpaceDE w:val="0"/>
              <w:jc w:val="center"/>
              <w:rPr>
                <w:b/>
                <w:sz w:val="20"/>
                <w:szCs w:val="20"/>
                <w:lang w:eastAsia="ar-SA"/>
              </w:rPr>
            </w:pPr>
          </w:p>
        </w:tc>
        <w:tc>
          <w:tcPr>
            <w:tcW w:w="1276" w:type="dxa"/>
            <w:shd w:val="clear" w:color="auto" w:fill="auto"/>
          </w:tcPr>
          <w:p w:rsidR="00536BB7" w:rsidRPr="00536BB7" w:rsidRDefault="00536BB7" w:rsidP="00536BB7">
            <w:pPr>
              <w:widowControl w:val="0"/>
              <w:autoSpaceDE w:val="0"/>
              <w:jc w:val="center"/>
              <w:rPr>
                <w:b/>
                <w:sz w:val="20"/>
                <w:szCs w:val="20"/>
                <w:lang w:eastAsia="ar-SA"/>
              </w:rPr>
            </w:pPr>
          </w:p>
        </w:tc>
        <w:tc>
          <w:tcPr>
            <w:tcW w:w="1417" w:type="dxa"/>
            <w:shd w:val="clear" w:color="auto" w:fill="auto"/>
          </w:tcPr>
          <w:p w:rsidR="00536BB7" w:rsidRPr="00536BB7" w:rsidRDefault="00536BB7" w:rsidP="00536BB7">
            <w:pPr>
              <w:widowControl w:val="0"/>
              <w:autoSpaceDE w:val="0"/>
              <w:jc w:val="center"/>
              <w:rPr>
                <w:b/>
                <w:sz w:val="20"/>
                <w:szCs w:val="20"/>
                <w:lang w:eastAsia="ar-SA"/>
              </w:rPr>
            </w:pPr>
          </w:p>
        </w:tc>
        <w:tc>
          <w:tcPr>
            <w:tcW w:w="1985" w:type="dxa"/>
            <w:shd w:val="clear" w:color="auto" w:fill="auto"/>
          </w:tcPr>
          <w:p w:rsidR="00536BB7" w:rsidRPr="00536BB7" w:rsidRDefault="00536BB7" w:rsidP="00536BB7">
            <w:pPr>
              <w:widowControl w:val="0"/>
              <w:autoSpaceDE w:val="0"/>
              <w:jc w:val="center"/>
              <w:rPr>
                <w:b/>
                <w:sz w:val="20"/>
                <w:szCs w:val="20"/>
                <w:lang w:eastAsia="ar-SA"/>
              </w:rPr>
            </w:pPr>
          </w:p>
        </w:tc>
      </w:tr>
      <w:tr w:rsidR="00536BB7" w:rsidRPr="00536BB7" w:rsidTr="00536BB7">
        <w:tc>
          <w:tcPr>
            <w:tcW w:w="503" w:type="dxa"/>
            <w:shd w:val="clear" w:color="auto" w:fill="auto"/>
          </w:tcPr>
          <w:p w:rsidR="00536BB7" w:rsidRPr="00536BB7" w:rsidRDefault="00536BB7" w:rsidP="00536BB7">
            <w:pPr>
              <w:widowControl w:val="0"/>
              <w:autoSpaceDE w:val="0"/>
              <w:jc w:val="both"/>
              <w:rPr>
                <w:b/>
                <w:sz w:val="20"/>
                <w:szCs w:val="20"/>
                <w:lang w:eastAsia="ar-SA"/>
              </w:rPr>
            </w:pPr>
          </w:p>
        </w:tc>
        <w:tc>
          <w:tcPr>
            <w:tcW w:w="3574"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tc>
        <w:tc>
          <w:tcPr>
            <w:tcW w:w="1843" w:type="dxa"/>
            <w:shd w:val="clear" w:color="auto" w:fill="auto"/>
          </w:tcPr>
          <w:p w:rsidR="00536BB7" w:rsidRPr="00536BB7" w:rsidRDefault="00536BB7" w:rsidP="00536BB7">
            <w:pPr>
              <w:widowControl w:val="0"/>
              <w:autoSpaceDE w:val="0"/>
              <w:jc w:val="center"/>
              <w:rPr>
                <w:b/>
                <w:sz w:val="20"/>
                <w:szCs w:val="20"/>
                <w:lang w:eastAsia="ar-SA"/>
              </w:rPr>
            </w:pPr>
          </w:p>
        </w:tc>
        <w:tc>
          <w:tcPr>
            <w:tcW w:w="1276" w:type="dxa"/>
            <w:shd w:val="clear" w:color="auto" w:fill="auto"/>
          </w:tcPr>
          <w:p w:rsidR="00536BB7" w:rsidRPr="00536BB7" w:rsidRDefault="00536BB7" w:rsidP="00536BB7">
            <w:pPr>
              <w:widowControl w:val="0"/>
              <w:autoSpaceDE w:val="0"/>
              <w:jc w:val="center"/>
              <w:rPr>
                <w:b/>
                <w:sz w:val="20"/>
                <w:szCs w:val="20"/>
                <w:lang w:eastAsia="ar-SA"/>
              </w:rPr>
            </w:pPr>
          </w:p>
        </w:tc>
        <w:tc>
          <w:tcPr>
            <w:tcW w:w="1417" w:type="dxa"/>
            <w:shd w:val="clear" w:color="auto" w:fill="auto"/>
          </w:tcPr>
          <w:p w:rsidR="00536BB7" w:rsidRPr="00536BB7" w:rsidRDefault="00536BB7" w:rsidP="00536BB7">
            <w:pPr>
              <w:widowControl w:val="0"/>
              <w:autoSpaceDE w:val="0"/>
              <w:jc w:val="center"/>
              <w:rPr>
                <w:b/>
                <w:sz w:val="20"/>
                <w:szCs w:val="20"/>
                <w:lang w:eastAsia="ar-SA"/>
              </w:rPr>
            </w:pPr>
          </w:p>
        </w:tc>
        <w:tc>
          <w:tcPr>
            <w:tcW w:w="1985" w:type="dxa"/>
            <w:shd w:val="clear" w:color="auto" w:fill="auto"/>
          </w:tcPr>
          <w:p w:rsidR="00536BB7" w:rsidRPr="00536BB7" w:rsidRDefault="00536BB7" w:rsidP="00536BB7">
            <w:pPr>
              <w:widowControl w:val="0"/>
              <w:autoSpaceDE w:val="0"/>
              <w:jc w:val="center"/>
              <w:rPr>
                <w:b/>
                <w:sz w:val="20"/>
                <w:szCs w:val="20"/>
                <w:lang w:eastAsia="ar-SA"/>
              </w:rPr>
            </w:pPr>
          </w:p>
        </w:tc>
      </w:tr>
      <w:tr w:rsidR="00536BB7" w:rsidRPr="00536BB7" w:rsidTr="00536BB7">
        <w:tc>
          <w:tcPr>
            <w:tcW w:w="503" w:type="dxa"/>
            <w:shd w:val="clear" w:color="auto" w:fill="auto"/>
          </w:tcPr>
          <w:p w:rsidR="00536BB7" w:rsidRPr="00536BB7" w:rsidRDefault="00536BB7" w:rsidP="00536BB7">
            <w:pPr>
              <w:widowControl w:val="0"/>
              <w:autoSpaceDE w:val="0"/>
              <w:jc w:val="both"/>
              <w:rPr>
                <w:b/>
                <w:sz w:val="20"/>
                <w:szCs w:val="20"/>
                <w:lang w:eastAsia="ar-SA"/>
              </w:rPr>
            </w:pPr>
          </w:p>
        </w:tc>
        <w:tc>
          <w:tcPr>
            <w:tcW w:w="3574"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tc>
        <w:tc>
          <w:tcPr>
            <w:tcW w:w="1843" w:type="dxa"/>
            <w:shd w:val="clear" w:color="auto" w:fill="auto"/>
          </w:tcPr>
          <w:p w:rsidR="00536BB7" w:rsidRPr="00536BB7" w:rsidRDefault="00536BB7" w:rsidP="00536BB7">
            <w:pPr>
              <w:widowControl w:val="0"/>
              <w:autoSpaceDE w:val="0"/>
              <w:jc w:val="center"/>
              <w:rPr>
                <w:b/>
                <w:sz w:val="20"/>
                <w:szCs w:val="20"/>
                <w:lang w:eastAsia="ar-SA"/>
              </w:rPr>
            </w:pPr>
          </w:p>
        </w:tc>
        <w:tc>
          <w:tcPr>
            <w:tcW w:w="1276" w:type="dxa"/>
            <w:shd w:val="clear" w:color="auto" w:fill="auto"/>
          </w:tcPr>
          <w:p w:rsidR="00536BB7" w:rsidRPr="00536BB7" w:rsidRDefault="00536BB7" w:rsidP="00536BB7">
            <w:pPr>
              <w:widowControl w:val="0"/>
              <w:autoSpaceDE w:val="0"/>
              <w:jc w:val="center"/>
              <w:rPr>
                <w:b/>
                <w:sz w:val="20"/>
                <w:szCs w:val="20"/>
                <w:lang w:eastAsia="ar-SA"/>
              </w:rPr>
            </w:pPr>
          </w:p>
        </w:tc>
        <w:tc>
          <w:tcPr>
            <w:tcW w:w="1417" w:type="dxa"/>
            <w:shd w:val="clear" w:color="auto" w:fill="auto"/>
          </w:tcPr>
          <w:p w:rsidR="00536BB7" w:rsidRPr="00536BB7" w:rsidRDefault="00536BB7" w:rsidP="00536BB7">
            <w:pPr>
              <w:widowControl w:val="0"/>
              <w:autoSpaceDE w:val="0"/>
              <w:jc w:val="center"/>
              <w:rPr>
                <w:b/>
                <w:sz w:val="20"/>
                <w:szCs w:val="20"/>
                <w:lang w:eastAsia="ar-SA"/>
              </w:rPr>
            </w:pPr>
          </w:p>
        </w:tc>
        <w:tc>
          <w:tcPr>
            <w:tcW w:w="1985" w:type="dxa"/>
            <w:shd w:val="clear" w:color="auto" w:fill="auto"/>
          </w:tcPr>
          <w:p w:rsidR="00536BB7" w:rsidRPr="00536BB7" w:rsidRDefault="00536BB7" w:rsidP="00536BB7">
            <w:pPr>
              <w:widowControl w:val="0"/>
              <w:autoSpaceDE w:val="0"/>
              <w:jc w:val="center"/>
              <w:rPr>
                <w:b/>
                <w:sz w:val="20"/>
                <w:szCs w:val="20"/>
                <w:lang w:eastAsia="ar-SA"/>
              </w:rPr>
            </w:pPr>
          </w:p>
        </w:tc>
      </w:tr>
      <w:tr w:rsidR="00536BB7" w:rsidRPr="00536BB7" w:rsidTr="00536BB7">
        <w:tc>
          <w:tcPr>
            <w:tcW w:w="503" w:type="dxa"/>
            <w:shd w:val="clear" w:color="auto" w:fill="auto"/>
          </w:tcPr>
          <w:p w:rsidR="00536BB7" w:rsidRPr="00536BB7" w:rsidRDefault="00536BB7" w:rsidP="00536BB7">
            <w:pPr>
              <w:widowControl w:val="0"/>
              <w:autoSpaceDE w:val="0"/>
              <w:jc w:val="both"/>
              <w:rPr>
                <w:b/>
                <w:sz w:val="20"/>
                <w:szCs w:val="20"/>
                <w:lang w:eastAsia="ar-SA"/>
              </w:rPr>
            </w:pPr>
          </w:p>
        </w:tc>
        <w:tc>
          <w:tcPr>
            <w:tcW w:w="3574"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tc>
        <w:tc>
          <w:tcPr>
            <w:tcW w:w="1843" w:type="dxa"/>
            <w:shd w:val="clear" w:color="auto" w:fill="auto"/>
          </w:tcPr>
          <w:p w:rsidR="00536BB7" w:rsidRPr="00536BB7" w:rsidRDefault="00536BB7" w:rsidP="00536BB7">
            <w:pPr>
              <w:widowControl w:val="0"/>
              <w:autoSpaceDE w:val="0"/>
              <w:jc w:val="center"/>
              <w:rPr>
                <w:b/>
                <w:sz w:val="20"/>
                <w:szCs w:val="20"/>
                <w:lang w:eastAsia="ar-SA"/>
              </w:rPr>
            </w:pPr>
          </w:p>
        </w:tc>
        <w:tc>
          <w:tcPr>
            <w:tcW w:w="1276" w:type="dxa"/>
            <w:shd w:val="clear" w:color="auto" w:fill="auto"/>
          </w:tcPr>
          <w:p w:rsidR="00536BB7" w:rsidRPr="00536BB7" w:rsidRDefault="00536BB7" w:rsidP="00536BB7">
            <w:pPr>
              <w:widowControl w:val="0"/>
              <w:autoSpaceDE w:val="0"/>
              <w:jc w:val="center"/>
              <w:rPr>
                <w:b/>
                <w:sz w:val="20"/>
                <w:szCs w:val="20"/>
                <w:lang w:eastAsia="ar-SA"/>
              </w:rPr>
            </w:pPr>
          </w:p>
        </w:tc>
        <w:tc>
          <w:tcPr>
            <w:tcW w:w="1417" w:type="dxa"/>
            <w:shd w:val="clear" w:color="auto" w:fill="auto"/>
          </w:tcPr>
          <w:p w:rsidR="00536BB7" w:rsidRPr="00536BB7" w:rsidRDefault="00536BB7" w:rsidP="00536BB7">
            <w:pPr>
              <w:widowControl w:val="0"/>
              <w:autoSpaceDE w:val="0"/>
              <w:jc w:val="center"/>
              <w:rPr>
                <w:b/>
                <w:sz w:val="20"/>
                <w:szCs w:val="20"/>
                <w:lang w:eastAsia="ar-SA"/>
              </w:rPr>
            </w:pPr>
          </w:p>
        </w:tc>
        <w:tc>
          <w:tcPr>
            <w:tcW w:w="1985" w:type="dxa"/>
            <w:shd w:val="clear" w:color="auto" w:fill="auto"/>
          </w:tcPr>
          <w:p w:rsidR="00536BB7" w:rsidRPr="00536BB7" w:rsidRDefault="00536BB7" w:rsidP="00536BB7">
            <w:pPr>
              <w:widowControl w:val="0"/>
              <w:autoSpaceDE w:val="0"/>
              <w:jc w:val="center"/>
              <w:rPr>
                <w:b/>
                <w:sz w:val="20"/>
                <w:szCs w:val="20"/>
                <w:lang w:eastAsia="ar-SA"/>
              </w:rPr>
            </w:pPr>
          </w:p>
        </w:tc>
      </w:tr>
      <w:tr w:rsidR="00536BB7" w:rsidRPr="00536BB7" w:rsidTr="00536BB7">
        <w:tc>
          <w:tcPr>
            <w:tcW w:w="503" w:type="dxa"/>
            <w:shd w:val="clear" w:color="auto" w:fill="auto"/>
          </w:tcPr>
          <w:p w:rsidR="00536BB7" w:rsidRPr="00536BB7" w:rsidRDefault="00536BB7" w:rsidP="00536BB7">
            <w:pPr>
              <w:widowControl w:val="0"/>
              <w:autoSpaceDE w:val="0"/>
              <w:jc w:val="both"/>
              <w:rPr>
                <w:b/>
                <w:sz w:val="20"/>
                <w:szCs w:val="20"/>
                <w:lang w:eastAsia="ar-SA"/>
              </w:rPr>
            </w:pPr>
          </w:p>
        </w:tc>
        <w:tc>
          <w:tcPr>
            <w:tcW w:w="3574"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tc>
        <w:tc>
          <w:tcPr>
            <w:tcW w:w="1843" w:type="dxa"/>
            <w:shd w:val="clear" w:color="auto" w:fill="auto"/>
          </w:tcPr>
          <w:p w:rsidR="00536BB7" w:rsidRPr="00536BB7" w:rsidRDefault="00536BB7" w:rsidP="00536BB7">
            <w:pPr>
              <w:widowControl w:val="0"/>
              <w:autoSpaceDE w:val="0"/>
              <w:jc w:val="center"/>
              <w:rPr>
                <w:b/>
                <w:sz w:val="20"/>
                <w:szCs w:val="20"/>
                <w:lang w:eastAsia="ar-SA"/>
              </w:rPr>
            </w:pPr>
          </w:p>
        </w:tc>
        <w:tc>
          <w:tcPr>
            <w:tcW w:w="1276" w:type="dxa"/>
            <w:shd w:val="clear" w:color="auto" w:fill="auto"/>
          </w:tcPr>
          <w:p w:rsidR="00536BB7" w:rsidRPr="00536BB7" w:rsidRDefault="00536BB7" w:rsidP="00536BB7">
            <w:pPr>
              <w:widowControl w:val="0"/>
              <w:autoSpaceDE w:val="0"/>
              <w:jc w:val="center"/>
              <w:rPr>
                <w:b/>
                <w:sz w:val="20"/>
                <w:szCs w:val="20"/>
                <w:lang w:eastAsia="ar-SA"/>
              </w:rPr>
            </w:pPr>
          </w:p>
        </w:tc>
        <w:tc>
          <w:tcPr>
            <w:tcW w:w="1417" w:type="dxa"/>
            <w:shd w:val="clear" w:color="auto" w:fill="auto"/>
          </w:tcPr>
          <w:p w:rsidR="00536BB7" w:rsidRPr="00536BB7" w:rsidRDefault="00536BB7" w:rsidP="00536BB7">
            <w:pPr>
              <w:widowControl w:val="0"/>
              <w:autoSpaceDE w:val="0"/>
              <w:jc w:val="center"/>
              <w:rPr>
                <w:b/>
                <w:sz w:val="20"/>
                <w:szCs w:val="20"/>
                <w:lang w:eastAsia="ar-SA"/>
              </w:rPr>
            </w:pPr>
          </w:p>
        </w:tc>
        <w:tc>
          <w:tcPr>
            <w:tcW w:w="1985" w:type="dxa"/>
            <w:shd w:val="clear" w:color="auto" w:fill="auto"/>
          </w:tcPr>
          <w:p w:rsidR="00536BB7" w:rsidRPr="00536BB7" w:rsidRDefault="00536BB7" w:rsidP="00536BB7">
            <w:pPr>
              <w:widowControl w:val="0"/>
              <w:autoSpaceDE w:val="0"/>
              <w:jc w:val="center"/>
              <w:rPr>
                <w:b/>
                <w:sz w:val="20"/>
                <w:szCs w:val="20"/>
                <w:lang w:eastAsia="ar-SA"/>
              </w:rPr>
            </w:pPr>
          </w:p>
        </w:tc>
      </w:tr>
      <w:tr w:rsidR="00536BB7" w:rsidRPr="00536BB7" w:rsidTr="00536BB7">
        <w:tc>
          <w:tcPr>
            <w:tcW w:w="503" w:type="dxa"/>
            <w:shd w:val="clear" w:color="auto" w:fill="auto"/>
          </w:tcPr>
          <w:p w:rsidR="00536BB7" w:rsidRPr="00536BB7" w:rsidRDefault="00536BB7" w:rsidP="00536BB7">
            <w:pPr>
              <w:widowControl w:val="0"/>
              <w:autoSpaceDE w:val="0"/>
              <w:jc w:val="both"/>
              <w:rPr>
                <w:b/>
                <w:sz w:val="20"/>
                <w:szCs w:val="20"/>
                <w:lang w:eastAsia="ar-SA"/>
              </w:rPr>
            </w:pPr>
          </w:p>
        </w:tc>
        <w:tc>
          <w:tcPr>
            <w:tcW w:w="3574"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tc>
        <w:tc>
          <w:tcPr>
            <w:tcW w:w="1843" w:type="dxa"/>
            <w:shd w:val="clear" w:color="auto" w:fill="auto"/>
          </w:tcPr>
          <w:p w:rsidR="00536BB7" w:rsidRPr="00536BB7" w:rsidRDefault="00536BB7" w:rsidP="00536BB7">
            <w:pPr>
              <w:widowControl w:val="0"/>
              <w:autoSpaceDE w:val="0"/>
              <w:jc w:val="center"/>
              <w:rPr>
                <w:b/>
                <w:sz w:val="20"/>
                <w:szCs w:val="20"/>
                <w:lang w:eastAsia="ar-SA"/>
              </w:rPr>
            </w:pPr>
          </w:p>
        </w:tc>
        <w:tc>
          <w:tcPr>
            <w:tcW w:w="1276" w:type="dxa"/>
            <w:shd w:val="clear" w:color="auto" w:fill="auto"/>
          </w:tcPr>
          <w:p w:rsidR="00536BB7" w:rsidRPr="00536BB7" w:rsidRDefault="00536BB7" w:rsidP="00536BB7">
            <w:pPr>
              <w:widowControl w:val="0"/>
              <w:autoSpaceDE w:val="0"/>
              <w:jc w:val="center"/>
              <w:rPr>
                <w:b/>
                <w:sz w:val="20"/>
                <w:szCs w:val="20"/>
                <w:lang w:eastAsia="ar-SA"/>
              </w:rPr>
            </w:pPr>
          </w:p>
        </w:tc>
        <w:tc>
          <w:tcPr>
            <w:tcW w:w="1417" w:type="dxa"/>
            <w:shd w:val="clear" w:color="auto" w:fill="auto"/>
          </w:tcPr>
          <w:p w:rsidR="00536BB7" w:rsidRPr="00536BB7" w:rsidRDefault="00536BB7" w:rsidP="00536BB7">
            <w:pPr>
              <w:widowControl w:val="0"/>
              <w:autoSpaceDE w:val="0"/>
              <w:jc w:val="center"/>
              <w:rPr>
                <w:b/>
                <w:sz w:val="20"/>
                <w:szCs w:val="20"/>
                <w:lang w:eastAsia="ar-SA"/>
              </w:rPr>
            </w:pPr>
          </w:p>
        </w:tc>
        <w:tc>
          <w:tcPr>
            <w:tcW w:w="1985" w:type="dxa"/>
            <w:shd w:val="clear" w:color="auto" w:fill="auto"/>
          </w:tcPr>
          <w:p w:rsidR="00536BB7" w:rsidRPr="00536BB7" w:rsidRDefault="00536BB7" w:rsidP="00536BB7">
            <w:pPr>
              <w:widowControl w:val="0"/>
              <w:autoSpaceDE w:val="0"/>
              <w:jc w:val="center"/>
              <w:rPr>
                <w:b/>
                <w:sz w:val="20"/>
                <w:szCs w:val="20"/>
                <w:lang w:eastAsia="ar-SA"/>
              </w:rPr>
            </w:pPr>
          </w:p>
        </w:tc>
      </w:tr>
      <w:tr w:rsidR="00536BB7" w:rsidRPr="00536BB7" w:rsidTr="00536BB7">
        <w:tc>
          <w:tcPr>
            <w:tcW w:w="503" w:type="dxa"/>
            <w:shd w:val="clear" w:color="auto" w:fill="auto"/>
          </w:tcPr>
          <w:p w:rsidR="00536BB7" w:rsidRPr="00536BB7" w:rsidRDefault="00536BB7" w:rsidP="00536BB7">
            <w:pPr>
              <w:widowControl w:val="0"/>
              <w:autoSpaceDE w:val="0"/>
              <w:jc w:val="both"/>
              <w:rPr>
                <w:b/>
                <w:sz w:val="20"/>
                <w:szCs w:val="20"/>
                <w:lang w:eastAsia="ar-SA"/>
              </w:rPr>
            </w:pPr>
          </w:p>
        </w:tc>
        <w:tc>
          <w:tcPr>
            <w:tcW w:w="3574" w:type="dxa"/>
            <w:shd w:val="clear" w:color="auto" w:fill="auto"/>
          </w:tcPr>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p w:rsidR="00536BB7" w:rsidRPr="00536BB7" w:rsidRDefault="00536BB7" w:rsidP="00536BB7">
            <w:pPr>
              <w:widowControl w:val="0"/>
              <w:autoSpaceDE w:val="0"/>
              <w:jc w:val="both"/>
              <w:rPr>
                <w:b/>
                <w:sz w:val="20"/>
                <w:szCs w:val="20"/>
                <w:lang w:eastAsia="ar-SA"/>
              </w:rPr>
            </w:pPr>
          </w:p>
        </w:tc>
        <w:tc>
          <w:tcPr>
            <w:tcW w:w="1843" w:type="dxa"/>
            <w:shd w:val="clear" w:color="auto" w:fill="auto"/>
          </w:tcPr>
          <w:p w:rsidR="00536BB7" w:rsidRPr="00536BB7" w:rsidRDefault="00536BB7" w:rsidP="00536BB7">
            <w:pPr>
              <w:widowControl w:val="0"/>
              <w:autoSpaceDE w:val="0"/>
              <w:jc w:val="center"/>
              <w:rPr>
                <w:b/>
                <w:sz w:val="20"/>
                <w:szCs w:val="20"/>
                <w:lang w:eastAsia="ar-SA"/>
              </w:rPr>
            </w:pPr>
          </w:p>
        </w:tc>
        <w:tc>
          <w:tcPr>
            <w:tcW w:w="1276" w:type="dxa"/>
            <w:shd w:val="clear" w:color="auto" w:fill="auto"/>
          </w:tcPr>
          <w:p w:rsidR="00536BB7" w:rsidRPr="00536BB7" w:rsidRDefault="00536BB7" w:rsidP="00536BB7">
            <w:pPr>
              <w:widowControl w:val="0"/>
              <w:autoSpaceDE w:val="0"/>
              <w:jc w:val="center"/>
              <w:rPr>
                <w:b/>
                <w:sz w:val="20"/>
                <w:szCs w:val="20"/>
                <w:lang w:eastAsia="ar-SA"/>
              </w:rPr>
            </w:pPr>
          </w:p>
        </w:tc>
        <w:tc>
          <w:tcPr>
            <w:tcW w:w="1417" w:type="dxa"/>
            <w:shd w:val="clear" w:color="auto" w:fill="auto"/>
          </w:tcPr>
          <w:p w:rsidR="00536BB7" w:rsidRPr="00536BB7" w:rsidRDefault="00536BB7" w:rsidP="00536BB7">
            <w:pPr>
              <w:widowControl w:val="0"/>
              <w:autoSpaceDE w:val="0"/>
              <w:jc w:val="center"/>
              <w:rPr>
                <w:b/>
                <w:sz w:val="20"/>
                <w:szCs w:val="20"/>
                <w:lang w:eastAsia="ar-SA"/>
              </w:rPr>
            </w:pPr>
          </w:p>
        </w:tc>
        <w:tc>
          <w:tcPr>
            <w:tcW w:w="1985" w:type="dxa"/>
            <w:shd w:val="clear" w:color="auto" w:fill="auto"/>
          </w:tcPr>
          <w:p w:rsidR="00536BB7" w:rsidRPr="00536BB7" w:rsidRDefault="00536BB7" w:rsidP="00536BB7">
            <w:pPr>
              <w:widowControl w:val="0"/>
              <w:autoSpaceDE w:val="0"/>
              <w:jc w:val="center"/>
              <w:rPr>
                <w:b/>
                <w:sz w:val="20"/>
                <w:szCs w:val="20"/>
                <w:lang w:eastAsia="ar-SA"/>
              </w:rPr>
            </w:pPr>
          </w:p>
        </w:tc>
      </w:tr>
    </w:tbl>
    <w:p w:rsidR="00D0514C" w:rsidRDefault="00D0514C" w:rsidP="00536BB7">
      <w:pPr>
        <w:widowControl w:val="0"/>
        <w:autoSpaceDE w:val="0"/>
        <w:jc w:val="both"/>
        <w:rPr>
          <w:b/>
          <w:bCs/>
          <w:color w:val="000000"/>
          <w:w w:val="104"/>
          <w:sz w:val="20"/>
          <w:szCs w:val="20"/>
          <w:lang w:eastAsia="ar-SA"/>
        </w:rPr>
      </w:pP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5.3. </w:t>
      </w:r>
      <w:r w:rsidRPr="00536BB7">
        <w:rPr>
          <w:color w:val="000000"/>
          <w:w w:val="104"/>
          <w:sz w:val="20"/>
          <w:szCs w:val="20"/>
          <w:lang w:eastAsia="ar-SA"/>
        </w:rPr>
        <w:t>Организовать   и   обеспечить   надлежащее   исполнение   услуг, предусмотренных    настоящим договором. Платные  образовательные услуги оказываются в соответствии с расписанием занятий по ПОУ, составленным Исполнителем, графиком работы педагога.</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5.4. </w:t>
      </w:r>
      <w:r w:rsidRPr="00536BB7">
        <w:rPr>
          <w:color w:val="000000"/>
          <w:w w:val="104"/>
          <w:sz w:val="20"/>
          <w:szCs w:val="20"/>
          <w:lang w:eastAsia="ar-SA"/>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5.5. </w:t>
      </w:r>
      <w:r w:rsidRPr="00536BB7">
        <w:rPr>
          <w:color w:val="000000"/>
          <w:w w:val="104"/>
          <w:sz w:val="20"/>
          <w:szCs w:val="20"/>
          <w:lang w:eastAsia="ar-SA"/>
        </w:rPr>
        <w:t xml:space="preserve">Проявлять уважение к личности </w:t>
      </w:r>
      <w:r w:rsidRPr="00536BB7">
        <w:rPr>
          <w:bCs/>
          <w:color w:val="000000"/>
          <w:sz w:val="20"/>
          <w:szCs w:val="20"/>
          <w:lang w:eastAsia="ar-SA"/>
        </w:rPr>
        <w:t>обучающегося, законным представителем которого является Заказчик</w:t>
      </w:r>
      <w:r w:rsidRPr="00536BB7">
        <w:rPr>
          <w:color w:val="000000"/>
          <w:w w:val="104"/>
          <w:sz w:val="20"/>
          <w:szCs w:val="20"/>
          <w:lang w:eastAsia="ar-SA"/>
        </w:rPr>
        <w:t>,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с учетом его индивидуальных особенностей.</w:t>
      </w:r>
    </w:p>
    <w:p w:rsidR="00536BB7" w:rsidRPr="00536BB7" w:rsidRDefault="00536BB7" w:rsidP="00536BB7">
      <w:pPr>
        <w:widowControl w:val="0"/>
        <w:tabs>
          <w:tab w:val="left" w:pos="0"/>
          <w:tab w:val="left" w:pos="284"/>
          <w:tab w:val="left" w:pos="426"/>
        </w:tabs>
        <w:autoSpaceDE w:val="0"/>
        <w:jc w:val="both"/>
        <w:rPr>
          <w:color w:val="000000"/>
          <w:w w:val="104"/>
          <w:sz w:val="20"/>
          <w:szCs w:val="20"/>
          <w:lang w:eastAsia="ar-SA"/>
        </w:rPr>
      </w:pPr>
      <w:r w:rsidRPr="00536BB7">
        <w:rPr>
          <w:b/>
          <w:bCs/>
          <w:color w:val="000000"/>
          <w:w w:val="104"/>
          <w:sz w:val="20"/>
          <w:szCs w:val="20"/>
          <w:lang w:eastAsia="ar-SA"/>
        </w:rPr>
        <w:t xml:space="preserve">5.6. </w:t>
      </w:r>
      <w:r w:rsidRPr="00536BB7">
        <w:rPr>
          <w:color w:val="000000"/>
          <w:w w:val="104"/>
          <w:sz w:val="20"/>
          <w:szCs w:val="20"/>
          <w:lang w:eastAsia="ar-SA"/>
        </w:rPr>
        <w:t>Сохранить место за</w:t>
      </w:r>
      <w:r w:rsidRPr="00536BB7">
        <w:rPr>
          <w:bCs/>
          <w:color w:val="000000"/>
          <w:sz w:val="20"/>
          <w:szCs w:val="20"/>
          <w:lang w:eastAsia="ar-SA"/>
        </w:rPr>
        <w:t xml:space="preserve"> обучающимся, законным представителем которого является Заказчик, </w:t>
      </w:r>
      <w:r w:rsidRPr="00536BB7">
        <w:rPr>
          <w:color w:val="000000"/>
          <w:w w:val="104"/>
          <w:sz w:val="20"/>
          <w:szCs w:val="20"/>
          <w:lang w:eastAsia="ar-SA"/>
        </w:rPr>
        <w:t>(в системе оказываемых дополнительных услуг) в случае его болезни, лечения, отпуска родителей, каникул и других случаях пропуска занятий по уважительным причинам.</w:t>
      </w:r>
    </w:p>
    <w:p w:rsidR="00536BB7" w:rsidRPr="00536BB7" w:rsidRDefault="00536BB7" w:rsidP="00536BB7">
      <w:pPr>
        <w:widowControl w:val="0"/>
        <w:autoSpaceDE w:val="0"/>
        <w:jc w:val="both"/>
        <w:rPr>
          <w:color w:val="000000"/>
          <w:w w:val="104"/>
          <w:sz w:val="20"/>
          <w:szCs w:val="20"/>
          <w:lang w:eastAsia="ar-SA"/>
        </w:rPr>
      </w:pPr>
      <w:r w:rsidRPr="00536BB7">
        <w:rPr>
          <w:b/>
          <w:bCs/>
          <w:color w:val="000000"/>
          <w:w w:val="104"/>
          <w:sz w:val="20"/>
          <w:szCs w:val="20"/>
          <w:lang w:eastAsia="ar-SA"/>
        </w:rPr>
        <w:t xml:space="preserve">5.7. </w:t>
      </w:r>
      <w:r w:rsidRPr="00536BB7">
        <w:rPr>
          <w:color w:val="000000"/>
          <w:w w:val="104"/>
          <w:sz w:val="20"/>
          <w:szCs w:val="20"/>
          <w:lang w:eastAsia="ar-SA"/>
        </w:rPr>
        <w:t>Уведомить Заказчика о нецелесообразности оказания обучающемуся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536BB7" w:rsidRPr="00536BB7" w:rsidRDefault="00536BB7" w:rsidP="00536BB7">
      <w:pPr>
        <w:widowControl w:val="0"/>
        <w:autoSpaceDE w:val="0"/>
        <w:jc w:val="both"/>
        <w:rPr>
          <w:color w:val="000000"/>
          <w:w w:val="104"/>
          <w:sz w:val="20"/>
          <w:szCs w:val="20"/>
          <w:lang w:eastAsia="ar-SA"/>
        </w:rPr>
      </w:pPr>
      <w:r w:rsidRPr="00536BB7">
        <w:rPr>
          <w:b/>
          <w:bCs/>
          <w:color w:val="000000"/>
          <w:sz w:val="20"/>
          <w:szCs w:val="20"/>
          <w:lang w:eastAsia="ar-SA"/>
        </w:rPr>
        <w:t>5</w:t>
      </w:r>
      <w:r w:rsidRPr="00536BB7">
        <w:rPr>
          <w:b/>
          <w:color w:val="000000"/>
          <w:w w:val="104"/>
          <w:sz w:val="20"/>
          <w:szCs w:val="20"/>
          <w:lang w:eastAsia="ar-SA"/>
        </w:rPr>
        <w:t>.8.</w:t>
      </w:r>
      <w:r w:rsidRPr="00536BB7">
        <w:rPr>
          <w:color w:val="000000"/>
          <w:w w:val="104"/>
          <w:sz w:val="20"/>
          <w:szCs w:val="20"/>
          <w:lang w:eastAsia="ar-SA"/>
        </w:rPr>
        <w:t xml:space="preserve"> Запись в кружки физкультурно-спортивной направленности производится только по согласованию с врачом-педиатром.</w:t>
      </w:r>
    </w:p>
    <w:p w:rsidR="007C4C63" w:rsidRDefault="00536BB7" w:rsidP="00B635D7">
      <w:pPr>
        <w:widowControl w:val="0"/>
        <w:autoSpaceDE w:val="0"/>
        <w:rPr>
          <w:b/>
          <w:bCs/>
          <w:color w:val="000000"/>
          <w:sz w:val="20"/>
          <w:szCs w:val="20"/>
          <w:lang w:eastAsia="ar-SA"/>
        </w:rPr>
      </w:pPr>
      <w:r w:rsidRPr="00536BB7">
        <w:rPr>
          <w:b/>
          <w:bCs/>
          <w:color w:val="000000"/>
          <w:sz w:val="20"/>
          <w:szCs w:val="20"/>
          <w:lang w:eastAsia="ar-SA"/>
        </w:rPr>
        <w:t xml:space="preserve">5.9. </w:t>
      </w:r>
      <w:r w:rsidR="00D0514C">
        <w:rPr>
          <w:bCs/>
          <w:color w:val="000000"/>
          <w:sz w:val="20"/>
          <w:szCs w:val="20"/>
          <w:lang w:eastAsia="ar-SA"/>
        </w:rPr>
        <w:t xml:space="preserve">Осуществлять текущий контроль </w:t>
      </w:r>
      <w:proofErr w:type="gramStart"/>
      <w:r w:rsidR="00D0514C">
        <w:rPr>
          <w:bCs/>
          <w:color w:val="000000"/>
          <w:sz w:val="20"/>
          <w:szCs w:val="20"/>
          <w:lang w:eastAsia="ar-SA"/>
        </w:rPr>
        <w:t xml:space="preserve">за </w:t>
      </w:r>
      <w:r w:rsidRPr="00536BB7">
        <w:rPr>
          <w:bCs/>
          <w:color w:val="000000"/>
          <w:sz w:val="20"/>
          <w:szCs w:val="20"/>
          <w:lang w:eastAsia="ar-SA"/>
        </w:rPr>
        <w:t xml:space="preserve"> работой</w:t>
      </w:r>
      <w:proofErr w:type="gramEnd"/>
      <w:r w:rsidRPr="00536BB7">
        <w:rPr>
          <w:bCs/>
          <w:color w:val="000000"/>
          <w:sz w:val="20"/>
          <w:szCs w:val="20"/>
          <w:lang w:eastAsia="ar-SA"/>
        </w:rPr>
        <w:t xml:space="preserve"> Исполнителя ПОУ.</w:t>
      </w:r>
    </w:p>
    <w:p w:rsidR="00536BB7" w:rsidRPr="00536BB7" w:rsidRDefault="00536BB7" w:rsidP="00536BB7">
      <w:pPr>
        <w:widowControl w:val="0"/>
        <w:autoSpaceDE w:val="0"/>
        <w:ind w:left="360"/>
        <w:jc w:val="center"/>
        <w:rPr>
          <w:b/>
          <w:bCs/>
          <w:color w:val="000000"/>
          <w:sz w:val="20"/>
          <w:szCs w:val="20"/>
          <w:lang w:eastAsia="ar-SA"/>
        </w:rPr>
      </w:pPr>
      <w:r w:rsidRPr="00536BB7">
        <w:rPr>
          <w:b/>
          <w:bCs/>
          <w:color w:val="000000"/>
          <w:sz w:val="20"/>
          <w:szCs w:val="20"/>
          <w:lang w:eastAsia="ar-SA"/>
        </w:rPr>
        <w:t>6. Оплата услуг</w:t>
      </w:r>
    </w:p>
    <w:p w:rsidR="00536BB7" w:rsidRPr="00536BB7" w:rsidRDefault="00536BB7" w:rsidP="00536BB7">
      <w:pPr>
        <w:widowControl w:val="0"/>
        <w:autoSpaceDE w:val="0"/>
        <w:jc w:val="both"/>
        <w:rPr>
          <w:sz w:val="20"/>
          <w:szCs w:val="20"/>
          <w:lang w:eastAsia="ar-SA"/>
        </w:rPr>
      </w:pPr>
      <w:r w:rsidRPr="00536BB7">
        <w:rPr>
          <w:b/>
          <w:bCs/>
          <w:color w:val="000000"/>
          <w:sz w:val="20"/>
          <w:szCs w:val="20"/>
          <w:lang w:eastAsia="ar-SA"/>
        </w:rPr>
        <w:t>6.1.</w:t>
      </w:r>
      <w:r w:rsidRPr="00536BB7">
        <w:rPr>
          <w:color w:val="000000"/>
          <w:sz w:val="20"/>
          <w:szCs w:val="20"/>
          <w:lang w:eastAsia="ar-SA"/>
        </w:rPr>
        <w:t xml:space="preserve"> </w:t>
      </w:r>
      <w:r w:rsidRPr="00536BB7">
        <w:rPr>
          <w:sz w:val="20"/>
          <w:szCs w:val="20"/>
          <w:lang w:eastAsia="ar-SA"/>
        </w:rPr>
        <w:t>Оплата производится в срок не позднее 10 числа каждого месяца за  наличный  расчет или в безналичном порядке на счет, указанный в раз</w:t>
      </w:r>
      <w:r w:rsidR="0016261D">
        <w:rPr>
          <w:sz w:val="20"/>
          <w:szCs w:val="20"/>
          <w:lang w:eastAsia="ar-SA"/>
        </w:rPr>
        <w:t>деле 10 настоящего Договора и  представлять Исполнителю документы подтверждающие оплату.</w:t>
      </w:r>
    </w:p>
    <w:p w:rsidR="00536BB7" w:rsidRPr="00B635D7" w:rsidRDefault="00536BB7" w:rsidP="00B635D7">
      <w:pPr>
        <w:widowControl w:val="0"/>
        <w:autoSpaceDE w:val="0"/>
        <w:jc w:val="both"/>
        <w:rPr>
          <w:color w:val="000000"/>
          <w:sz w:val="20"/>
          <w:szCs w:val="20"/>
          <w:lang w:eastAsia="ar-SA"/>
        </w:rPr>
      </w:pPr>
      <w:r w:rsidRPr="00536BB7">
        <w:rPr>
          <w:b/>
          <w:color w:val="000000"/>
          <w:sz w:val="20"/>
          <w:szCs w:val="20"/>
          <w:lang w:eastAsia="ar-SA"/>
        </w:rPr>
        <w:t>6.2.</w:t>
      </w:r>
      <w:r w:rsidRPr="00536BB7">
        <w:rPr>
          <w:color w:val="000000"/>
          <w:sz w:val="20"/>
          <w:szCs w:val="20"/>
          <w:lang w:eastAsia="ar-SA"/>
        </w:rPr>
        <w:t xml:space="preserve"> Учреждение вправе по своему усмотрению расходовать средства, полученные от оказания платных образовательных услуг. Полученный доход находится в полном распоряжении Учреждения и расходуется им по своему усмотрению на цели развития Учреждения на основании ПФХД.</w:t>
      </w:r>
    </w:p>
    <w:p w:rsidR="00536BB7" w:rsidRPr="00536BB7" w:rsidRDefault="00536BB7" w:rsidP="00536BB7">
      <w:pPr>
        <w:widowControl w:val="0"/>
        <w:autoSpaceDE w:val="0"/>
        <w:jc w:val="center"/>
        <w:rPr>
          <w:b/>
          <w:color w:val="000000"/>
          <w:sz w:val="20"/>
          <w:szCs w:val="20"/>
          <w:lang w:eastAsia="ar-SA"/>
        </w:rPr>
      </w:pPr>
      <w:r w:rsidRPr="00536BB7">
        <w:rPr>
          <w:b/>
          <w:color w:val="000000"/>
          <w:sz w:val="20"/>
          <w:szCs w:val="20"/>
          <w:lang w:eastAsia="ar-SA"/>
        </w:rPr>
        <w:t>7. Особые условия договора</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sz w:val="20"/>
          <w:szCs w:val="20"/>
        </w:rPr>
        <w:t xml:space="preserve"> </w:t>
      </w:r>
      <w:r w:rsidRPr="00536BB7">
        <w:rPr>
          <w:b/>
          <w:color w:val="000000"/>
          <w:sz w:val="20"/>
          <w:szCs w:val="20"/>
          <w:lang w:eastAsia="ar-SA"/>
        </w:rPr>
        <w:t>7.1.</w:t>
      </w:r>
      <w:r w:rsidRPr="00536BB7">
        <w:rPr>
          <w:color w:val="000000"/>
          <w:sz w:val="20"/>
          <w:szCs w:val="20"/>
          <w:lang w:eastAsia="ar-SA"/>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lastRenderedPageBreak/>
        <w:t>7.2.</w:t>
      </w:r>
      <w:r w:rsidRPr="00536BB7">
        <w:rPr>
          <w:color w:val="000000"/>
          <w:sz w:val="20"/>
          <w:szCs w:val="20"/>
          <w:lang w:eastAsia="ar-SA"/>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6BB7" w:rsidRPr="00536BB7" w:rsidRDefault="00536BB7" w:rsidP="00536BB7">
      <w:pPr>
        <w:widowControl w:val="0"/>
        <w:autoSpaceDE w:val="0"/>
        <w:ind w:left="360"/>
        <w:jc w:val="center"/>
        <w:rPr>
          <w:b/>
          <w:bCs/>
          <w:color w:val="000000"/>
          <w:sz w:val="20"/>
          <w:szCs w:val="20"/>
          <w:lang w:eastAsia="ar-SA"/>
        </w:rPr>
      </w:pPr>
      <w:r w:rsidRPr="00536BB7">
        <w:rPr>
          <w:b/>
          <w:bCs/>
          <w:color w:val="000000"/>
          <w:sz w:val="20"/>
          <w:szCs w:val="20"/>
          <w:lang w:eastAsia="ar-SA"/>
        </w:rPr>
        <w:t>8. Порядок изменения и расторжения договора</w:t>
      </w:r>
    </w:p>
    <w:p w:rsidR="00536BB7" w:rsidRPr="00536BB7" w:rsidRDefault="00536BB7" w:rsidP="00536BB7">
      <w:pPr>
        <w:widowControl w:val="0"/>
        <w:autoSpaceDE w:val="0"/>
        <w:jc w:val="both"/>
        <w:rPr>
          <w:color w:val="000000"/>
          <w:sz w:val="20"/>
          <w:szCs w:val="20"/>
          <w:lang w:eastAsia="ar-SA"/>
        </w:rPr>
      </w:pPr>
      <w:r w:rsidRPr="00536BB7">
        <w:rPr>
          <w:b/>
          <w:bCs/>
          <w:color w:val="000000"/>
          <w:sz w:val="20"/>
          <w:szCs w:val="20"/>
          <w:lang w:eastAsia="ar-SA"/>
        </w:rPr>
        <w:t>8.1.</w:t>
      </w:r>
      <w:r w:rsidRPr="00536BB7">
        <w:rPr>
          <w:color w:val="000000"/>
          <w:sz w:val="20"/>
          <w:szCs w:val="20"/>
          <w:lang w:eastAsia="ar-SA"/>
        </w:rPr>
        <w:t>Условия, на которых заключен настоящий договор, могут быть изменены либо по соглашению сто</w:t>
      </w:r>
      <w:r w:rsidRPr="00536BB7">
        <w:rPr>
          <w:color w:val="000000"/>
          <w:sz w:val="20"/>
          <w:szCs w:val="20"/>
          <w:lang w:eastAsia="ar-SA"/>
        </w:rPr>
        <w:softHyphen/>
        <w:t>рон, либо в соответствии с действующим законодательством Российской Федерации.</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8.2.</w:t>
      </w:r>
      <w:r w:rsidRPr="00536BB7">
        <w:rPr>
          <w:color w:val="000000"/>
          <w:sz w:val="20"/>
          <w:szCs w:val="20"/>
          <w:lang w:eastAsia="ar-SA"/>
        </w:rPr>
        <w:t xml:space="preserve"> Настоящий </w:t>
      </w:r>
      <w:r w:rsidR="00102497" w:rsidRPr="00536BB7">
        <w:rPr>
          <w:color w:val="000000"/>
          <w:sz w:val="20"/>
          <w:szCs w:val="20"/>
          <w:lang w:eastAsia="ar-SA"/>
        </w:rPr>
        <w:t>договор,</w:t>
      </w:r>
      <w:r w:rsidRPr="00536BB7">
        <w:rPr>
          <w:color w:val="000000"/>
          <w:sz w:val="20"/>
          <w:szCs w:val="20"/>
          <w:lang w:eastAsia="ar-SA"/>
        </w:rPr>
        <w:t xml:space="preserve"> может </w:t>
      </w:r>
      <w:r w:rsidR="00102497" w:rsidRPr="00536BB7">
        <w:rPr>
          <w:color w:val="000000"/>
          <w:sz w:val="20"/>
          <w:szCs w:val="20"/>
          <w:lang w:eastAsia="ar-SA"/>
        </w:rPr>
        <w:t>быть,</w:t>
      </w:r>
      <w:r w:rsidRPr="00536BB7">
        <w:rPr>
          <w:color w:val="000000"/>
          <w:sz w:val="20"/>
          <w:szCs w:val="20"/>
          <w:lang w:eastAsia="ar-SA"/>
        </w:rPr>
        <w:t xml:space="preserve"> расторгнут по соглашению сторон. По инициативе одной из сторон </w:t>
      </w:r>
      <w:r w:rsidR="00102497" w:rsidRPr="00536BB7">
        <w:rPr>
          <w:color w:val="000000"/>
          <w:sz w:val="20"/>
          <w:szCs w:val="20"/>
          <w:lang w:eastAsia="ar-SA"/>
        </w:rPr>
        <w:t>договор,</w:t>
      </w:r>
      <w:r w:rsidRPr="00536BB7">
        <w:rPr>
          <w:color w:val="000000"/>
          <w:sz w:val="20"/>
          <w:szCs w:val="20"/>
          <w:lang w:eastAsia="ar-SA"/>
        </w:rPr>
        <w:t xml:space="preserve"> может </w:t>
      </w:r>
      <w:r w:rsidR="00102497" w:rsidRPr="00536BB7">
        <w:rPr>
          <w:color w:val="000000"/>
          <w:sz w:val="20"/>
          <w:szCs w:val="20"/>
          <w:lang w:eastAsia="ar-SA"/>
        </w:rPr>
        <w:t>быть,</w:t>
      </w:r>
      <w:r w:rsidRPr="00536BB7">
        <w:rPr>
          <w:color w:val="000000"/>
          <w:sz w:val="20"/>
          <w:szCs w:val="20"/>
          <w:lang w:eastAsia="ar-SA"/>
        </w:rPr>
        <w:t xml:space="preserve"> расторгнут на основании, предусмотренном действующим законодательством Российской Федерации. </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8.3.</w:t>
      </w:r>
      <w:r w:rsidRPr="00536BB7">
        <w:rPr>
          <w:color w:val="000000"/>
          <w:sz w:val="20"/>
          <w:szCs w:val="20"/>
          <w:lang w:eastAsia="ar-SA"/>
        </w:rPr>
        <w:t xml:space="preserve">По инициативе Исполнителя </w:t>
      </w:r>
      <w:r w:rsidR="00102497" w:rsidRPr="00536BB7">
        <w:rPr>
          <w:color w:val="000000"/>
          <w:sz w:val="20"/>
          <w:szCs w:val="20"/>
          <w:lang w:eastAsia="ar-SA"/>
        </w:rPr>
        <w:t>договор,</w:t>
      </w:r>
      <w:r w:rsidRPr="00536BB7">
        <w:rPr>
          <w:color w:val="000000"/>
          <w:sz w:val="20"/>
          <w:szCs w:val="20"/>
          <w:lang w:eastAsia="ar-SA"/>
        </w:rPr>
        <w:t xml:space="preserve"> может </w:t>
      </w:r>
      <w:r w:rsidR="00102497" w:rsidRPr="00536BB7">
        <w:rPr>
          <w:color w:val="000000"/>
          <w:sz w:val="20"/>
          <w:szCs w:val="20"/>
          <w:lang w:eastAsia="ar-SA"/>
        </w:rPr>
        <w:t>быть,</w:t>
      </w:r>
      <w:r w:rsidRPr="00536BB7">
        <w:rPr>
          <w:color w:val="000000"/>
          <w:sz w:val="20"/>
          <w:szCs w:val="20"/>
          <w:lang w:eastAsia="ar-SA"/>
        </w:rPr>
        <w:t xml:space="preserve"> расторгнут в одностороннем порядке в случае:</w:t>
      </w:r>
    </w:p>
    <w:p w:rsidR="00536BB7" w:rsidRPr="00536BB7" w:rsidRDefault="00536BB7" w:rsidP="00536BB7">
      <w:pPr>
        <w:widowControl w:val="0"/>
        <w:tabs>
          <w:tab w:val="left" w:pos="284"/>
          <w:tab w:val="left" w:pos="426"/>
        </w:tabs>
        <w:autoSpaceDE w:val="0"/>
        <w:jc w:val="both"/>
        <w:rPr>
          <w:color w:val="000000"/>
          <w:sz w:val="20"/>
          <w:szCs w:val="20"/>
          <w:lang w:eastAsia="ar-SA"/>
        </w:rPr>
      </w:pPr>
      <w:r w:rsidRPr="00536BB7">
        <w:rPr>
          <w:color w:val="000000"/>
          <w:sz w:val="20"/>
          <w:szCs w:val="20"/>
          <w:lang w:eastAsia="ar-SA"/>
        </w:rPr>
        <w:t>- просрочки оплаты стоимости платных образовательных услуг.</w:t>
      </w:r>
      <w:r w:rsidRPr="00536BB7">
        <w:rPr>
          <w:color w:val="000000"/>
          <w:sz w:val="20"/>
          <w:szCs w:val="20"/>
          <w:lang w:eastAsia="ar-SA"/>
        </w:rPr>
        <w:tab/>
      </w:r>
    </w:p>
    <w:p w:rsidR="00536BB7" w:rsidRPr="00536BB7" w:rsidRDefault="00536BB7" w:rsidP="00536BB7">
      <w:pPr>
        <w:widowControl w:val="0"/>
        <w:autoSpaceDE w:val="0"/>
        <w:jc w:val="both"/>
        <w:rPr>
          <w:color w:val="000000"/>
          <w:sz w:val="20"/>
          <w:szCs w:val="20"/>
          <w:lang w:eastAsia="ar-SA"/>
        </w:rPr>
      </w:pPr>
      <w:r w:rsidRPr="00536BB7">
        <w:rPr>
          <w:b/>
          <w:bCs/>
          <w:color w:val="000000"/>
          <w:sz w:val="20"/>
          <w:szCs w:val="20"/>
          <w:lang w:eastAsia="ar-SA"/>
        </w:rPr>
        <w:t>8.4.</w:t>
      </w:r>
      <w:r w:rsidRPr="00536BB7">
        <w:rPr>
          <w:color w:val="000000"/>
          <w:sz w:val="20"/>
          <w:szCs w:val="20"/>
          <w:lang w:eastAsia="ar-SA"/>
        </w:rPr>
        <w:t xml:space="preserve"> Исполнитель вправе отказаться от исполнения обязательств по договору, лишь при условии полного возмещения Заказчику убытков.</w:t>
      </w:r>
    </w:p>
    <w:p w:rsidR="00536BB7" w:rsidRPr="00536BB7" w:rsidRDefault="00536BB7" w:rsidP="00536BB7">
      <w:pPr>
        <w:widowControl w:val="0"/>
        <w:autoSpaceDE w:val="0"/>
        <w:jc w:val="both"/>
        <w:rPr>
          <w:color w:val="000000"/>
          <w:sz w:val="20"/>
          <w:szCs w:val="20"/>
          <w:lang w:eastAsia="ar-SA"/>
        </w:rPr>
      </w:pPr>
      <w:r w:rsidRPr="00536BB7">
        <w:rPr>
          <w:b/>
          <w:color w:val="000000"/>
          <w:sz w:val="20"/>
          <w:szCs w:val="20"/>
          <w:lang w:eastAsia="ar-SA"/>
        </w:rPr>
        <w:t>8.5.</w:t>
      </w:r>
      <w:r w:rsidRPr="00536BB7">
        <w:rPr>
          <w:color w:val="000000"/>
          <w:sz w:val="20"/>
          <w:szCs w:val="20"/>
          <w:lang w:eastAsia="ar-SA"/>
        </w:rPr>
        <w:t xml:space="preserve"> Заказчик  вправе отказаться от исполнения договора при условии оплаты Исполнителю фактически понесенных им расходов.</w:t>
      </w:r>
    </w:p>
    <w:p w:rsidR="00536BB7" w:rsidRPr="00536BB7" w:rsidRDefault="00536BB7" w:rsidP="00536BB7">
      <w:pPr>
        <w:widowControl w:val="0"/>
        <w:autoSpaceDE w:val="0"/>
        <w:jc w:val="both"/>
        <w:rPr>
          <w:color w:val="000000"/>
          <w:sz w:val="20"/>
          <w:szCs w:val="20"/>
          <w:lang w:eastAsia="ar-SA"/>
        </w:rPr>
      </w:pPr>
      <w:r w:rsidRPr="00536BB7">
        <w:rPr>
          <w:b/>
          <w:color w:val="000000"/>
          <w:sz w:val="20"/>
          <w:szCs w:val="20"/>
          <w:lang w:eastAsia="ar-SA"/>
        </w:rPr>
        <w:t>8.6.</w:t>
      </w:r>
      <w:r w:rsidRPr="00536BB7">
        <w:rPr>
          <w:color w:val="000000"/>
          <w:sz w:val="20"/>
          <w:szCs w:val="20"/>
          <w:lang w:eastAsia="ar-SA"/>
        </w:rPr>
        <w:t xml:space="preserve"> Договор считается расторгнутым со дня письменного уведомления Исполнителем Заказчика об от</w:t>
      </w:r>
      <w:r w:rsidRPr="00536BB7">
        <w:rPr>
          <w:color w:val="000000"/>
          <w:sz w:val="20"/>
          <w:szCs w:val="20"/>
          <w:lang w:eastAsia="ar-SA"/>
        </w:rPr>
        <w:softHyphen/>
        <w:t>казе от исполнения договора.</w:t>
      </w:r>
    </w:p>
    <w:p w:rsidR="00536BB7" w:rsidRPr="00536BB7" w:rsidRDefault="00536BB7" w:rsidP="00536BB7">
      <w:pPr>
        <w:widowControl w:val="0"/>
        <w:autoSpaceDE w:val="0"/>
        <w:jc w:val="center"/>
        <w:rPr>
          <w:b/>
          <w:bCs/>
          <w:color w:val="000000"/>
          <w:sz w:val="20"/>
          <w:szCs w:val="20"/>
          <w:lang w:eastAsia="ar-SA"/>
        </w:rPr>
      </w:pPr>
      <w:r w:rsidRPr="00536BB7">
        <w:rPr>
          <w:b/>
          <w:bCs/>
          <w:color w:val="000000"/>
          <w:sz w:val="20"/>
          <w:szCs w:val="20"/>
          <w:lang w:eastAsia="ar-SA"/>
        </w:rPr>
        <w:t>9.Ответственность за неисполнение или ненадлежащее исполнение обязательств по настоящему договору</w:t>
      </w:r>
    </w:p>
    <w:p w:rsidR="00536BB7" w:rsidRPr="00536BB7" w:rsidRDefault="00536BB7" w:rsidP="00536BB7">
      <w:pPr>
        <w:widowControl w:val="0"/>
        <w:autoSpaceDE w:val="0"/>
        <w:autoSpaceDN w:val="0"/>
        <w:adjustRightInd w:val="0"/>
        <w:jc w:val="both"/>
        <w:rPr>
          <w:color w:val="000000"/>
          <w:sz w:val="20"/>
          <w:szCs w:val="20"/>
          <w:lang w:eastAsia="ar-SA"/>
        </w:rPr>
      </w:pPr>
      <w:r w:rsidRPr="00536BB7">
        <w:rPr>
          <w:b/>
          <w:color w:val="000000"/>
          <w:sz w:val="20"/>
          <w:szCs w:val="20"/>
          <w:lang w:eastAsia="ar-SA"/>
        </w:rPr>
        <w:t>9.1.</w:t>
      </w:r>
      <w:r w:rsidRPr="00536BB7">
        <w:rPr>
          <w:color w:val="000000"/>
          <w:sz w:val="20"/>
          <w:szCs w:val="20"/>
          <w:lang w:eastAsia="ar-SA"/>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36BB7" w:rsidRPr="00536BB7" w:rsidRDefault="00536BB7" w:rsidP="00536BB7">
      <w:pPr>
        <w:widowControl w:val="0"/>
        <w:autoSpaceDE w:val="0"/>
        <w:jc w:val="both"/>
        <w:rPr>
          <w:b/>
          <w:color w:val="000000"/>
          <w:sz w:val="20"/>
          <w:szCs w:val="20"/>
          <w:lang w:eastAsia="ar-SA"/>
        </w:rPr>
      </w:pPr>
      <w:r w:rsidRPr="00536BB7">
        <w:rPr>
          <w:b/>
          <w:bCs/>
          <w:color w:val="000000"/>
          <w:sz w:val="20"/>
          <w:szCs w:val="20"/>
          <w:lang w:eastAsia="ar-SA"/>
        </w:rPr>
        <w:t>9.2</w:t>
      </w:r>
      <w:r w:rsidRPr="00536BB7">
        <w:rPr>
          <w:color w:val="000000"/>
          <w:sz w:val="20"/>
          <w:szCs w:val="20"/>
          <w:lang w:eastAsia="ar-SA"/>
        </w:rPr>
        <w:t xml:space="preserve">. Настоящий договор вступает в силу </w:t>
      </w:r>
      <w:r w:rsidRPr="00536BB7">
        <w:rPr>
          <w:b/>
          <w:color w:val="000000"/>
          <w:sz w:val="20"/>
          <w:szCs w:val="20"/>
          <w:lang w:eastAsia="ar-SA"/>
        </w:rPr>
        <w:t>с</w:t>
      </w:r>
      <w:r w:rsidR="0027419D">
        <w:rPr>
          <w:b/>
          <w:color w:val="000000"/>
          <w:sz w:val="20"/>
          <w:szCs w:val="20"/>
          <w:lang w:eastAsia="ar-SA"/>
        </w:rPr>
        <w:t xml:space="preserve"> 16.09.</w:t>
      </w:r>
      <w:r w:rsidR="00E24E9A">
        <w:rPr>
          <w:b/>
          <w:color w:val="000000"/>
          <w:sz w:val="20"/>
          <w:szCs w:val="20"/>
          <w:lang w:eastAsia="ar-SA"/>
        </w:rPr>
        <w:t>2024 г</w:t>
      </w:r>
      <w:r w:rsidRPr="00536BB7">
        <w:rPr>
          <w:b/>
          <w:color w:val="000000"/>
          <w:sz w:val="20"/>
          <w:szCs w:val="20"/>
          <w:lang w:eastAsia="ar-SA"/>
        </w:rPr>
        <w:t xml:space="preserve">_ </w:t>
      </w:r>
      <w:r w:rsidRPr="00536BB7">
        <w:rPr>
          <w:color w:val="000000"/>
          <w:sz w:val="20"/>
          <w:szCs w:val="20"/>
          <w:lang w:eastAsia="ar-SA"/>
        </w:rPr>
        <w:t xml:space="preserve">и действует </w:t>
      </w:r>
      <w:r w:rsidRPr="00536BB7">
        <w:rPr>
          <w:b/>
          <w:color w:val="000000"/>
          <w:sz w:val="20"/>
          <w:szCs w:val="20"/>
          <w:lang w:eastAsia="ar-SA"/>
        </w:rPr>
        <w:t xml:space="preserve">до  </w:t>
      </w:r>
      <w:r w:rsidR="0027419D">
        <w:rPr>
          <w:b/>
          <w:color w:val="000000"/>
          <w:sz w:val="20"/>
          <w:szCs w:val="20"/>
          <w:lang w:eastAsia="ar-SA"/>
        </w:rPr>
        <w:t>30.05.</w:t>
      </w:r>
      <w:r w:rsidR="00F6340F">
        <w:rPr>
          <w:b/>
          <w:color w:val="000000"/>
          <w:sz w:val="20"/>
          <w:szCs w:val="20"/>
          <w:lang w:eastAsia="ar-SA"/>
        </w:rPr>
        <w:t xml:space="preserve"> 202</w:t>
      </w:r>
      <w:r w:rsidR="00E24E9A">
        <w:rPr>
          <w:b/>
          <w:color w:val="000000"/>
          <w:sz w:val="20"/>
          <w:szCs w:val="20"/>
          <w:lang w:eastAsia="ar-SA"/>
        </w:rPr>
        <w:t>5</w:t>
      </w:r>
      <w:r w:rsidRPr="00536BB7">
        <w:rPr>
          <w:b/>
          <w:color w:val="000000"/>
          <w:sz w:val="20"/>
          <w:szCs w:val="20"/>
          <w:lang w:eastAsia="ar-SA"/>
        </w:rPr>
        <w:t>г.</w:t>
      </w:r>
      <w:r w:rsidR="00D0514C">
        <w:rPr>
          <w:b/>
          <w:color w:val="000000"/>
          <w:sz w:val="20"/>
          <w:szCs w:val="20"/>
          <w:lang w:eastAsia="ar-SA"/>
        </w:rPr>
        <w:t xml:space="preserve"> </w:t>
      </w:r>
    </w:p>
    <w:p w:rsidR="00536BB7" w:rsidRPr="00B635D7" w:rsidRDefault="00536BB7" w:rsidP="00B635D7">
      <w:pPr>
        <w:widowControl w:val="0"/>
        <w:autoSpaceDE w:val="0"/>
        <w:jc w:val="both"/>
        <w:rPr>
          <w:color w:val="000000"/>
          <w:sz w:val="20"/>
          <w:szCs w:val="20"/>
          <w:lang w:eastAsia="ar-SA"/>
        </w:rPr>
      </w:pPr>
      <w:r w:rsidRPr="00536BB7">
        <w:rPr>
          <w:color w:val="000000"/>
          <w:sz w:val="20"/>
          <w:szCs w:val="20"/>
          <w:lang w:eastAsia="ar-SA"/>
        </w:rPr>
        <w:t>Договор составлен в двух экземплярах, имеющих равную юридическую силу.</w:t>
      </w:r>
    </w:p>
    <w:p w:rsidR="00536BB7" w:rsidRDefault="00536BB7" w:rsidP="00536BB7">
      <w:pPr>
        <w:widowControl w:val="0"/>
        <w:autoSpaceDE w:val="0"/>
        <w:jc w:val="center"/>
        <w:rPr>
          <w:b/>
          <w:bCs/>
          <w:color w:val="000000"/>
          <w:sz w:val="20"/>
          <w:szCs w:val="20"/>
          <w:lang w:eastAsia="ar-SA"/>
        </w:rPr>
      </w:pPr>
      <w:r w:rsidRPr="00536BB7">
        <w:rPr>
          <w:b/>
          <w:bCs/>
          <w:color w:val="000000"/>
          <w:sz w:val="20"/>
          <w:szCs w:val="20"/>
          <w:lang w:eastAsia="ar-SA"/>
        </w:rPr>
        <w:t>10. Подписи сторон.</w:t>
      </w:r>
    </w:p>
    <w:p w:rsidR="00D0514C" w:rsidRPr="00536BB7" w:rsidRDefault="00D0514C" w:rsidP="00536BB7">
      <w:pPr>
        <w:widowControl w:val="0"/>
        <w:autoSpaceDE w:val="0"/>
        <w:jc w:val="center"/>
        <w:rPr>
          <w:b/>
          <w:bCs/>
          <w:color w:val="000000"/>
          <w:sz w:val="20"/>
          <w:szCs w:val="20"/>
          <w:lang w:eastAsia="ar-SA"/>
        </w:rPr>
      </w:pPr>
    </w:p>
    <w:tbl>
      <w:tblPr>
        <w:tblStyle w:val="1"/>
        <w:tblW w:w="0" w:type="auto"/>
        <w:tblLayout w:type="fixed"/>
        <w:tblLook w:val="04A0" w:firstRow="1" w:lastRow="0" w:firstColumn="1" w:lastColumn="0" w:noHBand="0" w:noVBand="1"/>
      </w:tblPr>
      <w:tblGrid>
        <w:gridCol w:w="5495"/>
        <w:gridCol w:w="5187"/>
      </w:tblGrid>
      <w:tr w:rsidR="00536BB7" w:rsidRPr="00B635D7" w:rsidTr="00B635D7">
        <w:trPr>
          <w:trHeight w:val="508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6BB7" w:rsidRPr="00B635D7" w:rsidRDefault="00536BB7" w:rsidP="00536BB7">
            <w:pPr>
              <w:widowControl w:val="0"/>
              <w:autoSpaceDE w:val="0"/>
              <w:autoSpaceDN w:val="0"/>
              <w:adjustRightInd w:val="0"/>
              <w:jc w:val="center"/>
              <w:outlineLvl w:val="1"/>
              <w:rPr>
                <w:b/>
                <w:sz w:val="20"/>
                <w:szCs w:val="20"/>
                <w:lang w:eastAsia="en-US"/>
              </w:rPr>
            </w:pPr>
            <w:r w:rsidRPr="00B635D7">
              <w:rPr>
                <w:b/>
                <w:sz w:val="20"/>
                <w:szCs w:val="20"/>
                <w:lang w:eastAsia="en-US"/>
              </w:rPr>
              <w:t xml:space="preserve">Исполнитель:        </w:t>
            </w:r>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Муниципальное бюджетное дошкольное образовательное учреждение «Детский сад № 89 комбинированного вида города Орла»</w:t>
            </w:r>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Юридический и фактический адрес:</w:t>
            </w:r>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302006, г. Орел, пер. Товарный, 4</w:t>
            </w:r>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Телефон/факс: (4862) 44-12-15</w:t>
            </w:r>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Электронная почта: oo_orel_ds89n@orel-region.ru</w:t>
            </w:r>
          </w:p>
          <w:p w:rsidR="00010A3A" w:rsidRPr="00010A3A" w:rsidRDefault="00010A3A" w:rsidP="00010A3A">
            <w:pPr>
              <w:widowControl w:val="0"/>
              <w:autoSpaceDE w:val="0"/>
              <w:autoSpaceDN w:val="0"/>
              <w:adjustRightInd w:val="0"/>
              <w:rPr>
                <w:sz w:val="20"/>
                <w:szCs w:val="20"/>
                <w:lang w:eastAsia="en-US"/>
              </w:rPr>
            </w:pPr>
            <w:proofErr w:type="gramStart"/>
            <w:r w:rsidRPr="00010A3A">
              <w:rPr>
                <w:sz w:val="20"/>
                <w:szCs w:val="20"/>
                <w:lang w:eastAsia="en-US"/>
              </w:rPr>
              <w:t>ИНН  5751051375</w:t>
            </w:r>
            <w:proofErr w:type="gramEnd"/>
          </w:p>
          <w:p w:rsidR="00010A3A" w:rsidRPr="00010A3A" w:rsidRDefault="00010A3A" w:rsidP="00010A3A">
            <w:pPr>
              <w:widowControl w:val="0"/>
              <w:autoSpaceDE w:val="0"/>
              <w:autoSpaceDN w:val="0"/>
              <w:adjustRightInd w:val="0"/>
              <w:rPr>
                <w:sz w:val="20"/>
                <w:szCs w:val="20"/>
                <w:lang w:eastAsia="en-US"/>
              </w:rPr>
            </w:pPr>
            <w:proofErr w:type="gramStart"/>
            <w:r w:rsidRPr="00010A3A">
              <w:rPr>
                <w:sz w:val="20"/>
                <w:szCs w:val="20"/>
                <w:lang w:eastAsia="en-US"/>
              </w:rPr>
              <w:t>КПП  575101001</w:t>
            </w:r>
            <w:proofErr w:type="gramEnd"/>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Плательщик: Финансовое управление администрации города Орла (МБДОУ «Детский сад №89 комбинированного вида»)</w:t>
            </w:r>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л/</w:t>
            </w:r>
            <w:proofErr w:type="spellStart"/>
            <w:r w:rsidRPr="00010A3A">
              <w:rPr>
                <w:sz w:val="20"/>
                <w:szCs w:val="20"/>
                <w:lang w:eastAsia="en-US"/>
              </w:rPr>
              <w:t>сч</w:t>
            </w:r>
            <w:proofErr w:type="spellEnd"/>
            <w:r w:rsidRPr="00010A3A">
              <w:rPr>
                <w:sz w:val="20"/>
                <w:szCs w:val="20"/>
                <w:lang w:eastAsia="en-US"/>
              </w:rPr>
              <w:t xml:space="preserve"> 20546Ц69070, 21546Ц69070</w:t>
            </w:r>
          </w:p>
          <w:p w:rsidR="00010A3A" w:rsidRPr="00010A3A" w:rsidRDefault="00010A3A" w:rsidP="00010A3A">
            <w:pPr>
              <w:widowControl w:val="0"/>
              <w:autoSpaceDE w:val="0"/>
              <w:autoSpaceDN w:val="0"/>
              <w:adjustRightInd w:val="0"/>
              <w:rPr>
                <w:sz w:val="20"/>
                <w:szCs w:val="20"/>
                <w:lang w:eastAsia="en-US"/>
              </w:rPr>
            </w:pPr>
            <w:proofErr w:type="spellStart"/>
            <w:r w:rsidRPr="00010A3A">
              <w:rPr>
                <w:sz w:val="20"/>
                <w:szCs w:val="20"/>
                <w:lang w:eastAsia="en-US"/>
              </w:rPr>
              <w:t>Сч</w:t>
            </w:r>
            <w:proofErr w:type="spellEnd"/>
            <w:r w:rsidRPr="00010A3A">
              <w:rPr>
                <w:sz w:val="20"/>
                <w:szCs w:val="20"/>
                <w:lang w:eastAsia="en-US"/>
              </w:rPr>
              <w:t>. № 03234643547010005400</w:t>
            </w:r>
          </w:p>
          <w:p w:rsidR="00010A3A" w:rsidRPr="00010A3A" w:rsidRDefault="00010A3A" w:rsidP="00010A3A">
            <w:pPr>
              <w:widowControl w:val="0"/>
              <w:autoSpaceDE w:val="0"/>
              <w:autoSpaceDN w:val="0"/>
              <w:adjustRightInd w:val="0"/>
              <w:rPr>
                <w:sz w:val="20"/>
                <w:szCs w:val="20"/>
                <w:lang w:eastAsia="en-US"/>
              </w:rPr>
            </w:pPr>
            <w:r w:rsidRPr="00010A3A">
              <w:rPr>
                <w:sz w:val="20"/>
                <w:szCs w:val="20"/>
                <w:lang w:eastAsia="en-US"/>
              </w:rPr>
              <w:t>Банк плательщика: ОТДЕЛЕНИЕ ОРЕЛ // УФК по Орловской области г. Орел</w:t>
            </w:r>
          </w:p>
          <w:p w:rsidR="00010A3A" w:rsidRPr="00010A3A" w:rsidRDefault="00010A3A" w:rsidP="00010A3A">
            <w:pPr>
              <w:widowControl w:val="0"/>
              <w:autoSpaceDE w:val="0"/>
              <w:autoSpaceDN w:val="0"/>
              <w:adjustRightInd w:val="0"/>
              <w:rPr>
                <w:sz w:val="20"/>
                <w:szCs w:val="20"/>
                <w:lang w:eastAsia="en-US"/>
              </w:rPr>
            </w:pPr>
            <w:proofErr w:type="spellStart"/>
            <w:r w:rsidRPr="00010A3A">
              <w:rPr>
                <w:sz w:val="20"/>
                <w:szCs w:val="20"/>
                <w:lang w:eastAsia="en-US"/>
              </w:rPr>
              <w:t>Сч</w:t>
            </w:r>
            <w:proofErr w:type="spellEnd"/>
            <w:r w:rsidRPr="00010A3A">
              <w:rPr>
                <w:sz w:val="20"/>
                <w:szCs w:val="20"/>
                <w:lang w:eastAsia="en-US"/>
              </w:rPr>
              <w:t>. № 40102810545370000046</w:t>
            </w:r>
          </w:p>
          <w:p w:rsidR="00AE0DB1" w:rsidRDefault="00010A3A" w:rsidP="00010A3A">
            <w:pPr>
              <w:widowControl w:val="0"/>
              <w:autoSpaceDE w:val="0"/>
              <w:autoSpaceDN w:val="0"/>
              <w:adjustRightInd w:val="0"/>
              <w:rPr>
                <w:sz w:val="20"/>
                <w:szCs w:val="20"/>
                <w:lang w:eastAsia="en-US"/>
              </w:rPr>
            </w:pPr>
            <w:proofErr w:type="gramStart"/>
            <w:r w:rsidRPr="00010A3A">
              <w:rPr>
                <w:sz w:val="20"/>
                <w:szCs w:val="20"/>
                <w:lang w:eastAsia="en-US"/>
              </w:rPr>
              <w:t>БИК  015402901</w:t>
            </w:r>
            <w:proofErr w:type="gramEnd"/>
          </w:p>
          <w:p w:rsidR="008E5CC9" w:rsidRDefault="008E5CC9" w:rsidP="00010A3A">
            <w:pPr>
              <w:widowControl w:val="0"/>
              <w:autoSpaceDE w:val="0"/>
              <w:autoSpaceDN w:val="0"/>
              <w:adjustRightInd w:val="0"/>
              <w:rPr>
                <w:sz w:val="20"/>
                <w:szCs w:val="20"/>
                <w:lang w:eastAsia="en-US"/>
              </w:rPr>
            </w:pPr>
          </w:p>
          <w:p w:rsidR="00536BB7" w:rsidRPr="00B635D7" w:rsidRDefault="00536BB7" w:rsidP="00AE0DB1">
            <w:pPr>
              <w:widowControl w:val="0"/>
              <w:autoSpaceDE w:val="0"/>
              <w:autoSpaceDN w:val="0"/>
              <w:adjustRightInd w:val="0"/>
              <w:rPr>
                <w:sz w:val="20"/>
                <w:szCs w:val="20"/>
                <w:lang w:eastAsia="en-US"/>
              </w:rPr>
            </w:pPr>
            <w:proofErr w:type="gramStart"/>
            <w:r w:rsidRPr="00B635D7">
              <w:rPr>
                <w:sz w:val="20"/>
                <w:szCs w:val="20"/>
                <w:lang w:eastAsia="en-US"/>
              </w:rPr>
              <w:t>Заведующ</w:t>
            </w:r>
            <w:r w:rsidR="001F26EC">
              <w:rPr>
                <w:sz w:val="20"/>
                <w:szCs w:val="20"/>
                <w:lang w:eastAsia="en-US"/>
              </w:rPr>
              <w:t>ий</w:t>
            </w:r>
            <w:r w:rsidRPr="00B635D7">
              <w:rPr>
                <w:sz w:val="20"/>
                <w:szCs w:val="20"/>
                <w:lang w:eastAsia="en-US"/>
              </w:rPr>
              <w:t xml:space="preserve">  </w:t>
            </w:r>
            <w:r w:rsidR="008E5CC9">
              <w:rPr>
                <w:sz w:val="20"/>
                <w:szCs w:val="20"/>
                <w:lang w:eastAsia="en-US"/>
              </w:rPr>
              <w:t>Е.В.</w:t>
            </w:r>
            <w:proofErr w:type="gramEnd"/>
            <w:r w:rsidR="008E5CC9">
              <w:rPr>
                <w:sz w:val="20"/>
                <w:szCs w:val="20"/>
                <w:lang w:eastAsia="en-US"/>
              </w:rPr>
              <w:t xml:space="preserve"> Никулина</w:t>
            </w:r>
          </w:p>
          <w:p w:rsidR="00536BB7" w:rsidRPr="00B635D7" w:rsidRDefault="00536BB7" w:rsidP="00536BB7">
            <w:pPr>
              <w:widowControl w:val="0"/>
              <w:autoSpaceDE w:val="0"/>
              <w:autoSpaceDN w:val="0"/>
              <w:adjustRightInd w:val="0"/>
              <w:rPr>
                <w:sz w:val="20"/>
                <w:szCs w:val="20"/>
                <w:lang w:eastAsia="en-US"/>
              </w:rPr>
            </w:pPr>
            <w:r w:rsidRPr="00B635D7">
              <w:rPr>
                <w:sz w:val="20"/>
                <w:szCs w:val="20"/>
                <w:lang w:eastAsia="en-US"/>
              </w:rPr>
              <w:t>Подпись________________</w:t>
            </w:r>
          </w:p>
          <w:p w:rsidR="00536BB7" w:rsidRPr="00B635D7" w:rsidRDefault="00536BB7" w:rsidP="00536BB7">
            <w:pPr>
              <w:widowControl w:val="0"/>
              <w:autoSpaceDE w:val="0"/>
              <w:autoSpaceDN w:val="0"/>
              <w:adjustRightInd w:val="0"/>
              <w:rPr>
                <w:sz w:val="20"/>
                <w:szCs w:val="20"/>
                <w:lang w:eastAsia="en-US"/>
              </w:rPr>
            </w:pPr>
            <w:r w:rsidRPr="00B635D7">
              <w:rPr>
                <w:sz w:val="20"/>
                <w:szCs w:val="20"/>
                <w:lang w:eastAsia="en-US"/>
              </w:rPr>
              <w:t xml:space="preserve">                             </w:t>
            </w:r>
            <w:proofErr w:type="spellStart"/>
            <w:r w:rsidRPr="00B635D7">
              <w:rPr>
                <w:sz w:val="20"/>
                <w:szCs w:val="20"/>
                <w:lang w:eastAsia="en-US"/>
              </w:rPr>
              <w:t>м.п</w:t>
            </w:r>
            <w:proofErr w:type="spellEnd"/>
            <w:r w:rsidRPr="00B635D7">
              <w:rPr>
                <w:sz w:val="20"/>
                <w:szCs w:val="20"/>
                <w:lang w:eastAsia="en-US"/>
              </w:rPr>
              <w:t>.</w:t>
            </w:r>
          </w:p>
          <w:p w:rsidR="00536BB7" w:rsidRPr="00B635D7" w:rsidRDefault="003F0ED8" w:rsidP="00536BB7">
            <w:pPr>
              <w:widowControl w:val="0"/>
              <w:autoSpaceDE w:val="0"/>
              <w:autoSpaceDN w:val="0"/>
              <w:adjustRightInd w:val="0"/>
              <w:jc w:val="both"/>
              <w:outlineLvl w:val="1"/>
              <w:rPr>
                <w:b/>
                <w:sz w:val="20"/>
                <w:szCs w:val="20"/>
                <w:lang w:eastAsia="en-US"/>
              </w:rPr>
            </w:pPr>
            <w:r w:rsidRPr="00B635D7">
              <w:rPr>
                <w:b/>
                <w:sz w:val="20"/>
                <w:szCs w:val="20"/>
                <w:lang w:eastAsia="en-US"/>
              </w:rPr>
              <w:t xml:space="preserve"> </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6BB7" w:rsidRPr="00B635D7" w:rsidRDefault="00536BB7" w:rsidP="00536BB7">
            <w:pPr>
              <w:widowControl w:val="0"/>
              <w:autoSpaceDE w:val="0"/>
              <w:autoSpaceDN w:val="0"/>
              <w:adjustRightInd w:val="0"/>
              <w:jc w:val="center"/>
              <w:outlineLvl w:val="1"/>
              <w:rPr>
                <w:b/>
                <w:sz w:val="20"/>
                <w:szCs w:val="20"/>
                <w:lang w:eastAsia="en-US"/>
              </w:rPr>
            </w:pPr>
            <w:r w:rsidRPr="00B635D7">
              <w:rPr>
                <w:b/>
                <w:sz w:val="20"/>
                <w:szCs w:val="20"/>
                <w:lang w:eastAsia="en-US"/>
              </w:rPr>
              <w:t>Заказчик:</w:t>
            </w:r>
          </w:p>
          <w:p w:rsidR="00536BB7" w:rsidRPr="00B635D7" w:rsidRDefault="00536BB7" w:rsidP="00536BB7">
            <w:pPr>
              <w:widowControl w:val="0"/>
              <w:autoSpaceDE w:val="0"/>
              <w:autoSpaceDN w:val="0"/>
              <w:adjustRightInd w:val="0"/>
              <w:outlineLvl w:val="1"/>
              <w:rPr>
                <w:b/>
                <w:i/>
                <w:sz w:val="20"/>
                <w:szCs w:val="20"/>
                <w:lang w:eastAsia="en-US"/>
              </w:rPr>
            </w:pPr>
            <w:r w:rsidRPr="00B635D7">
              <w:rPr>
                <w:b/>
                <w:i/>
                <w:sz w:val="20"/>
                <w:szCs w:val="20"/>
                <w:lang w:eastAsia="en-US"/>
              </w:rPr>
              <w:t>_____________________________________________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_____________________________________________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 xml:space="preserve">            (Ф.И.О. родителя (законного представителя)</w:t>
            </w:r>
          </w:p>
          <w:p w:rsidR="00536BB7" w:rsidRPr="00B635D7" w:rsidRDefault="00536BB7" w:rsidP="00536BB7">
            <w:pPr>
              <w:widowControl w:val="0"/>
              <w:autoSpaceDE w:val="0"/>
              <w:autoSpaceDN w:val="0"/>
              <w:adjustRightInd w:val="0"/>
              <w:jc w:val="center"/>
              <w:outlineLvl w:val="1"/>
              <w:rPr>
                <w:sz w:val="20"/>
                <w:szCs w:val="20"/>
                <w:lang w:eastAsia="en-US"/>
              </w:rPr>
            </w:pPr>
            <w:r w:rsidRPr="00B635D7">
              <w:rPr>
                <w:sz w:val="20"/>
                <w:szCs w:val="20"/>
                <w:lang w:eastAsia="en-US"/>
              </w:rPr>
              <w:t>Паспортные данные:</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серия _____________ № 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выдан:_______________________________________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_____________________________________________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_____________________________________________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дата выдачи:__________________________________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Адрес по регистрации: _____________________________________________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_____________________________________________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_____________________________________________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Адрес по проживанию: ________________________</w:t>
            </w:r>
          </w:p>
          <w:p w:rsidR="00536BB7" w:rsidRPr="00B635D7" w:rsidRDefault="00536BB7" w:rsidP="00102497">
            <w:pPr>
              <w:widowControl w:val="0"/>
              <w:autoSpaceDE w:val="0"/>
              <w:autoSpaceDN w:val="0"/>
              <w:adjustRightInd w:val="0"/>
              <w:outlineLvl w:val="1"/>
              <w:rPr>
                <w:sz w:val="20"/>
                <w:szCs w:val="20"/>
                <w:lang w:eastAsia="en-US"/>
              </w:rPr>
            </w:pPr>
            <w:r w:rsidRPr="00B635D7">
              <w:rPr>
                <w:sz w:val="20"/>
                <w:szCs w:val="20"/>
                <w:lang w:eastAsia="en-US"/>
              </w:rPr>
              <w:t>_______________________________________________________</w:t>
            </w:r>
            <w:r w:rsidR="00102497" w:rsidRPr="00B635D7">
              <w:rPr>
                <w:sz w:val="20"/>
                <w:szCs w:val="20"/>
                <w:lang w:eastAsia="en-US"/>
              </w:rPr>
              <w:t>___________________________________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Контактные телефоны: ________________</w:t>
            </w:r>
            <w:r w:rsidR="00102497" w:rsidRPr="00B635D7">
              <w:rPr>
                <w:sz w:val="20"/>
                <w:szCs w:val="20"/>
                <w:lang w:eastAsia="en-US"/>
              </w:rPr>
              <w:t>_______</w:t>
            </w:r>
            <w:r w:rsidRPr="00B635D7">
              <w:rPr>
                <w:sz w:val="20"/>
                <w:szCs w:val="20"/>
                <w:lang w:eastAsia="en-US"/>
              </w:rPr>
              <w:t>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_________________________________</w:t>
            </w:r>
            <w:r w:rsidR="00102497" w:rsidRPr="00B635D7">
              <w:rPr>
                <w:sz w:val="20"/>
                <w:szCs w:val="20"/>
                <w:lang w:eastAsia="en-US"/>
              </w:rPr>
              <w:t>_______</w:t>
            </w:r>
            <w:r w:rsidRPr="00B635D7">
              <w:rPr>
                <w:sz w:val="20"/>
                <w:szCs w:val="20"/>
                <w:lang w:eastAsia="en-US"/>
              </w:rPr>
              <w:t>____</w:t>
            </w:r>
          </w:p>
          <w:p w:rsidR="00536BB7" w:rsidRPr="00B635D7" w:rsidRDefault="00536BB7" w:rsidP="00536BB7">
            <w:pPr>
              <w:widowControl w:val="0"/>
              <w:autoSpaceDE w:val="0"/>
              <w:autoSpaceDN w:val="0"/>
              <w:adjustRightInd w:val="0"/>
              <w:outlineLvl w:val="1"/>
              <w:rPr>
                <w:sz w:val="20"/>
                <w:szCs w:val="20"/>
                <w:lang w:eastAsia="en-US"/>
              </w:rPr>
            </w:pPr>
            <w:r w:rsidRPr="00B635D7">
              <w:rPr>
                <w:sz w:val="20"/>
                <w:szCs w:val="20"/>
                <w:lang w:eastAsia="en-US"/>
              </w:rPr>
              <w:t>Подпись: ________</w:t>
            </w:r>
            <w:r w:rsidR="00102497" w:rsidRPr="00B635D7">
              <w:rPr>
                <w:sz w:val="20"/>
                <w:szCs w:val="20"/>
                <w:lang w:eastAsia="en-US"/>
              </w:rPr>
              <w:t>__</w:t>
            </w:r>
            <w:r w:rsidRPr="00B635D7">
              <w:rPr>
                <w:sz w:val="20"/>
                <w:szCs w:val="20"/>
                <w:lang w:eastAsia="en-US"/>
              </w:rPr>
              <w:t>__/________</w:t>
            </w:r>
            <w:r w:rsidR="00102497" w:rsidRPr="00B635D7">
              <w:rPr>
                <w:sz w:val="20"/>
                <w:szCs w:val="20"/>
                <w:lang w:eastAsia="en-US"/>
              </w:rPr>
              <w:t>______</w:t>
            </w:r>
            <w:r w:rsidRPr="00B635D7">
              <w:rPr>
                <w:sz w:val="20"/>
                <w:szCs w:val="20"/>
                <w:lang w:eastAsia="en-US"/>
              </w:rPr>
              <w:t>__________</w:t>
            </w:r>
          </w:p>
          <w:p w:rsidR="00536BB7" w:rsidRPr="00B635D7" w:rsidRDefault="00536BB7" w:rsidP="00102497">
            <w:pPr>
              <w:widowControl w:val="0"/>
              <w:autoSpaceDE w:val="0"/>
              <w:autoSpaceDN w:val="0"/>
              <w:adjustRightInd w:val="0"/>
              <w:outlineLvl w:val="1"/>
              <w:rPr>
                <w:sz w:val="20"/>
                <w:szCs w:val="20"/>
                <w:lang w:eastAsia="en-US"/>
              </w:rPr>
            </w:pPr>
            <w:r w:rsidRPr="00B635D7">
              <w:rPr>
                <w:sz w:val="20"/>
                <w:szCs w:val="20"/>
                <w:lang w:eastAsia="en-US"/>
              </w:rPr>
              <w:t>Дата: «__</w:t>
            </w:r>
            <w:r w:rsidR="00102497" w:rsidRPr="00B635D7">
              <w:rPr>
                <w:sz w:val="20"/>
                <w:szCs w:val="20"/>
                <w:lang w:eastAsia="en-US"/>
              </w:rPr>
              <w:t>___</w:t>
            </w:r>
            <w:r w:rsidRPr="00B635D7">
              <w:rPr>
                <w:sz w:val="20"/>
                <w:szCs w:val="20"/>
                <w:lang w:eastAsia="en-US"/>
              </w:rPr>
              <w:t>_»_____</w:t>
            </w:r>
            <w:r w:rsidR="00102497" w:rsidRPr="00B635D7">
              <w:rPr>
                <w:sz w:val="20"/>
                <w:szCs w:val="20"/>
                <w:lang w:eastAsia="en-US"/>
              </w:rPr>
              <w:t>__</w:t>
            </w:r>
            <w:r w:rsidRPr="00B635D7">
              <w:rPr>
                <w:sz w:val="20"/>
                <w:szCs w:val="20"/>
                <w:lang w:eastAsia="en-US"/>
              </w:rPr>
              <w:t>________</w:t>
            </w:r>
            <w:r w:rsidR="00102497" w:rsidRPr="00B635D7">
              <w:rPr>
                <w:sz w:val="20"/>
                <w:szCs w:val="20"/>
                <w:lang w:eastAsia="en-US"/>
              </w:rPr>
              <w:t>__</w:t>
            </w:r>
            <w:r w:rsidRPr="00B635D7">
              <w:rPr>
                <w:sz w:val="20"/>
                <w:szCs w:val="20"/>
                <w:lang w:eastAsia="en-US"/>
              </w:rPr>
              <w:t>____ 20___</w:t>
            </w:r>
            <w:r w:rsidR="00102497" w:rsidRPr="00B635D7">
              <w:rPr>
                <w:sz w:val="20"/>
                <w:szCs w:val="20"/>
                <w:lang w:eastAsia="en-US"/>
              </w:rPr>
              <w:t>__</w:t>
            </w:r>
            <w:r w:rsidRPr="00B635D7">
              <w:rPr>
                <w:sz w:val="20"/>
                <w:szCs w:val="20"/>
                <w:lang w:eastAsia="en-US"/>
              </w:rPr>
              <w:t>_ г.</w:t>
            </w:r>
          </w:p>
        </w:tc>
      </w:tr>
    </w:tbl>
    <w:p w:rsidR="0046197D" w:rsidRDefault="0046197D" w:rsidP="00FA6B7D">
      <w:pPr>
        <w:rPr>
          <w:sz w:val="20"/>
          <w:szCs w:val="20"/>
        </w:rPr>
      </w:pPr>
    </w:p>
    <w:p w:rsidR="00BD3D4D" w:rsidRDefault="00BD3D4D" w:rsidP="00FA6B7D">
      <w:pPr>
        <w:rPr>
          <w:sz w:val="20"/>
          <w:szCs w:val="20"/>
        </w:rPr>
      </w:pPr>
    </w:p>
    <w:p w:rsidR="000B2524" w:rsidRDefault="000B2524" w:rsidP="00FA6B7D">
      <w:pPr>
        <w:rPr>
          <w:sz w:val="20"/>
          <w:szCs w:val="20"/>
        </w:rPr>
      </w:pPr>
    </w:p>
    <w:p w:rsidR="00DC2351" w:rsidRDefault="00DC2351" w:rsidP="00FA6B7D">
      <w:pPr>
        <w:rPr>
          <w:sz w:val="20"/>
          <w:szCs w:val="20"/>
        </w:rPr>
      </w:pPr>
    </w:p>
    <w:p w:rsidR="00DC2351" w:rsidRPr="00A014A7" w:rsidRDefault="00DC2351" w:rsidP="00FA6B7D">
      <w:pPr>
        <w:rPr>
          <w:sz w:val="20"/>
          <w:szCs w:val="20"/>
        </w:rPr>
      </w:pPr>
    </w:p>
    <w:p w:rsidR="005D0AB6" w:rsidRPr="00A014A7" w:rsidRDefault="005D0AB6" w:rsidP="00FA6B7D">
      <w:pPr>
        <w:rPr>
          <w:sz w:val="20"/>
          <w:szCs w:val="20"/>
        </w:rPr>
      </w:pPr>
    </w:p>
    <w:p w:rsidR="005D0AB6" w:rsidRPr="00A014A7" w:rsidRDefault="005D0AB6" w:rsidP="00FA6B7D">
      <w:pPr>
        <w:rPr>
          <w:sz w:val="20"/>
          <w:szCs w:val="20"/>
        </w:rPr>
      </w:pPr>
    </w:p>
    <w:p w:rsidR="005D0AB6" w:rsidRPr="00A014A7" w:rsidRDefault="005D0AB6" w:rsidP="00FA6B7D">
      <w:pPr>
        <w:rPr>
          <w:sz w:val="20"/>
          <w:szCs w:val="20"/>
        </w:rPr>
      </w:pPr>
    </w:p>
    <w:p w:rsidR="005D0AB6" w:rsidRPr="00A014A7" w:rsidRDefault="005D0AB6" w:rsidP="00FA6B7D">
      <w:pPr>
        <w:rPr>
          <w:sz w:val="20"/>
          <w:szCs w:val="20"/>
        </w:rPr>
      </w:pPr>
    </w:p>
    <w:p w:rsidR="005D0AB6" w:rsidRPr="00A014A7" w:rsidRDefault="005D0AB6" w:rsidP="00FA6B7D">
      <w:pPr>
        <w:rPr>
          <w:sz w:val="20"/>
          <w:szCs w:val="20"/>
        </w:rPr>
      </w:pPr>
    </w:p>
    <w:p w:rsidR="005D0AB6" w:rsidRPr="00A014A7" w:rsidRDefault="005D0AB6" w:rsidP="00FA6B7D">
      <w:pPr>
        <w:rPr>
          <w:sz w:val="20"/>
          <w:szCs w:val="20"/>
        </w:rPr>
      </w:pPr>
    </w:p>
    <w:p w:rsidR="00DC2351" w:rsidRPr="003A6531" w:rsidRDefault="00DC2351" w:rsidP="00FA6B7D">
      <w:pPr>
        <w:rPr>
          <w:sz w:val="20"/>
          <w:szCs w:val="20"/>
        </w:rPr>
      </w:pPr>
    </w:p>
    <w:sectPr w:rsidR="00DC2351" w:rsidRPr="003A6531" w:rsidSect="001C76D3">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2AEE68F0"/>
    <w:name w:val="WW8Num8"/>
    <w:lvl w:ilvl="0">
      <w:start w:val="1"/>
      <w:numFmt w:val="decimal"/>
      <w:lvlText w:val="%1."/>
      <w:lvlJc w:val="left"/>
      <w:pPr>
        <w:tabs>
          <w:tab w:val="num" w:pos="720"/>
        </w:tabs>
        <w:ind w:left="720" w:hanging="360"/>
      </w:pPr>
    </w:lvl>
    <w:lvl w:ilvl="1">
      <w:start w:val="4"/>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0D63342F"/>
    <w:multiLevelType w:val="hybridMultilevel"/>
    <w:tmpl w:val="300E0046"/>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15:restartNumberingAfterBreak="0">
    <w:nsid w:val="6664497B"/>
    <w:multiLevelType w:val="hybridMultilevel"/>
    <w:tmpl w:val="69EE6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028"/>
    <w:rsid w:val="00002D56"/>
    <w:rsid w:val="000103E0"/>
    <w:rsid w:val="00010A3A"/>
    <w:rsid w:val="00013466"/>
    <w:rsid w:val="00015286"/>
    <w:rsid w:val="0001780A"/>
    <w:rsid w:val="0002140F"/>
    <w:rsid w:val="00021DB9"/>
    <w:rsid w:val="00022C27"/>
    <w:rsid w:val="000233A2"/>
    <w:rsid w:val="0002356D"/>
    <w:rsid w:val="0002541C"/>
    <w:rsid w:val="00025CAE"/>
    <w:rsid w:val="0003005B"/>
    <w:rsid w:val="000315B0"/>
    <w:rsid w:val="0003328C"/>
    <w:rsid w:val="00034CED"/>
    <w:rsid w:val="00034EB7"/>
    <w:rsid w:val="00040025"/>
    <w:rsid w:val="000429DC"/>
    <w:rsid w:val="00045393"/>
    <w:rsid w:val="00045AD1"/>
    <w:rsid w:val="00045E5F"/>
    <w:rsid w:val="00047EFB"/>
    <w:rsid w:val="00050C98"/>
    <w:rsid w:val="000515E3"/>
    <w:rsid w:val="000542BC"/>
    <w:rsid w:val="00054626"/>
    <w:rsid w:val="00054BFE"/>
    <w:rsid w:val="00055EA9"/>
    <w:rsid w:val="0006029D"/>
    <w:rsid w:val="00060C89"/>
    <w:rsid w:val="000614AC"/>
    <w:rsid w:val="00061DE8"/>
    <w:rsid w:val="0006331B"/>
    <w:rsid w:val="000642FC"/>
    <w:rsid w:val="000645F0"/>
    <w:rsid w:val="00065023"/>
    <w:rsid w:val="00065940"/>
    <w:rsid w:val="000700DD"/>
    <w:rsid w:val="00070F85"/>
    <w:rsid w:val="0007199D"/>
    <w:rsid w:val="0007296C"/>
    <w:rsid w:val="00072A63"/>
    <w:rsid w:val="00073A12"/>
    <w:rsid w:val="000740EC"/>
    <w:rsid w:val="000765D6"/>
    <w:rsid w:val="0007706F"/>
    <w:rsid w:val="000775B2"/>
    <w:rsid w:val="0008104C"/>
    <w:rsid w:val="00082AC9"/>
    <w:rsid w:val="0008422B"/>
    <w:rsid w:val="000872C0"/>
    <w:rsid w:val="00087FF8"/>
    <w:rsid w:val="00092801"/>
    <w:rsid w:val="00094BF0"/>
    <w:rsid w:val="00096813"/>
    <w:rsid w:val="000A0162"/>
    <w:rsid w:val="000A0CAE"/>
    <w:rsid w:val="000A7121"/>
    <w:rsid w:val="000B192C"/>
    <w:rsid w:val="000B2524"/>
    <w:rsid w:val="000B26DD"/>
    <w:rsid w:val="000B34F6"/>
    <w:rsid w:val="000B63AD"/>
    <w:rsid w:val="000C2179"/>
    <w:rsid w:val="000C22F4"/>
    <w:rsid w:val="000C388A"/>
    <w:rsid w:val="000C3A61"/>
    <w:rsid w:val="000D195A"/>
    <w:rsid w:val="000D269C"/>
    <w:rsid w:val="000D4291"/>
    <w:rsid w:val="000D43A2"/>
    <w:rsid w:val="000D7173"/>
    <w:rsid w:val="000D7977"/>
    <w:rsid w:val="000D7D04"/>
    <w:rsid w:val="000E0EE2"/>
    <w:rsid w:val="000E24AA"/>
    <w:rsid w:val="000E375F"/>
    <w:rsid w:val="000E426C"/>
    <w:rsid w:val="000E52B1"/>
    <w:rsid w:val="000F10D9"/>
    <w:rsid w:val="000F4557"/>
    <w:rsid w:val="000F5694"/>
    <w:rsid w:val="000F60AD"/>
    <w:rsid w:val="000F729C"/>
    <w:rsid w:val="0010006A"/>
    <w:rsid w:val="00101805"/>
    <w:rsid w:val="00101DBA"/>
    <w:rsid w:val="00102497"/>
    <w:rsid w:val="00103028"/>
    <w:rsid w:val="001033F5"/>
    <w:rsid w:val="00104330"/>
    <w:rsid w:val="00105905"/>
    <w:rsid w:val="0011223F"/>
    <w:rsid w:val="00114986"/>
    <w:rsid w:val="00115B5A"/>
    <w:rsid w:val="00120F77"/>
    <w:rsid w:val="00121193"/>
    <w:rsid w:val="00121E58"/>
    <w:rsid w:val="00121ED8"/>
    <w:rsid w:val="00122872"/>
    <w:rsid w:val="001258DB"/>
    <w:rsid w:val="00126A88"/>
    <w:rsid w:val="001300A6"/>
    <w:rsid w:val="00132218"/>
    <w:rsid w:val="00133496"/>
    <w:rsid w:val="00133674"/>
    <w:rsid w:val="00137014"/>
    <w:rsid w:val="00140917"/>
    <w:rsid w:val="00144B44"/>
    <w:rsid w:val="00144BF1"/>
    <w:rsid w:val="00144CE1"/>
    <w:rsid w:val="00145BCF"/>
    <w:rsid w:val="001514D2"/>
    <w:rsid w:val="00154FBB"/>
    <w:rsid w:val="00160357"/>
    <w:rsid w:val="001621FB"/>
    <w:rsid w:val="0016261D"/>
    <w:rsid w:val="001643C8"/>
    <w:rsid w:val="001646D9"/>
    <w:rsid w:val="0016499A"/>
    <w:rsid w:val="00164CA2"/>
    <w:rsid w:val="00167B96"/>
    <w:rsid w:val="0017010D"/>
    <w:rsid w:val="001713B2"/>
    <w:rsid w:val="00171F4F"/>
    <w:rsid w:val="0017266F"/>
    <w:rsid w:val="001726DF"/>
    <w:rsid w:val="00174310"/>
    <w:rsid w:val="0017466C"/>
    <w:rsid w:val="00175E7C"/>
    <w:rsid w:val="00176BC5"/>
    <w:rsid w:val="001775AF"/>
    <w:rsid w:val="00177FC3"/>
    <w:rsid w:val="001815B2"/>
    <w:rsid w:val="00183578"/>
    <w:rsid w:val="001849C6"/>
    <w:rsid w:val="0018557C"/>
    <w:rsid w:val="00185601"/>
    <w:rsid w:val="00192425"/>
    <w:rsid w:val="00193521"/>
    <w:rsid w:val="00194552"/>
    <w:rsid w:val="001953D9"/>
    <w:rsid w:val="001A231F"/>
    <w:rsid w:val="001A45C6"/>
    <w:rsid w:val="001A4E3F"/>
    <w:rsid w:val="001A6EB8"/>
    <w:rsid w:val="001A733C"/>
    <w:rsid w:val="001B3524"/>
    <w:rsid w:val="001B6D21"/>
    <w:rsid w:val="001C06D3"/>
    <w:rsid w:val="001C3DBE"/>
    <w:rsid w:val="001C5EF4"/>
    <w:rsid w:val="001C75B4"/>
    <w:rsid w:val="001C76D3"/>
    <w:rsid w:val="001D1B19"/>
    <w:rsid w:val="001D2299"/>
    <w:rsid w:val="001D4076"/>
    <w:rsid w:val="001D7A46"/>
    <w:rsid w:val="001F06CB"/>
    <w:rsid w:val="001F18CA"/>
    <w:rsid w:val="001F26EC"/>
    <w:rsid w:val="001F280C"/>
    <w:rsid w:val="001F3BA3"/>
    <w:rsid w:val="001F558A"/>
    <w:rsid w:val="00203B8E"/>
    <w:rsid w:val="00206483"/>
    <w:rsid w:val="00206A1E"/>
    <w:rsid w:val="0021300B"/>
    <w:rsid w:val="002167E0"/>
    <w:rsid w:val="0021724E"/>
    <w:rsid w:val="0021742B"/>
    <w:rsid w:val="00220597"/>
    <w:rsid w:val="002225FA"/>
    <w:rsid w:val="00222D96"/>
    <w:rsid w:val="00224697"/>
    <w:rsid w:val="00225776"/>
    <w:rsid w:val="002257DE"/>
    <w:rsid w:val="00225A82"/>
    <w:rsid w:val="002260DD"/>
    <w:rsid w:val="00226BF8"/>
    <w:rsid w:val="00227445"/>
    <w:rsid w:val="00227988"/>
    <w:rsid w:val="00230974"/>
    <w:rsid w:val="00235E57"/>
    <w:rsid w:val="00240CD6"/>
    <w:rsid w:val="00242167"/>
    <w:rsid w:val="002429B0"/>
    <w:rsid w:val="00243630"/>
    <w:rsid w:val="0024395F"/>
    <w:rsid w:val="002500FC"/>
    <w:rsid w:val="00251B25"/>
    <w:rsid w:val="00251E34"/>
    <w:rsid w:val="00252ED1"/>
    <w:rsid w:val="00253A59"/>
    <w:rsid w:val="00254910"/>
    <w:rsid w:val="00255250"/>
    <w:rsid w:val="0026037B"/>
    <w:rsid w:val="00260B30"/>
    <w:rsid w:val="002633CD"/>
    <w:rsid w:val="00264CA3"/>
    <w:rsid w:val="002654F7"/>
    <w:rsid w:val="0026649B"/>
    <w:rsid w:val="00270F26"/>
    <w:rsid w:val="0027338B"/>
    <w:rsid w:val="0027419D"/>
    <w:rsid w:val="00274F5C"/>
    <w:rsid w:val="00275E33"/>
    <w:rsid w:val="00276F8C"/>
    <w:rsid w:val="0027713F"/>
    <w:rsid w:val="0028159A"/>
    <w:rsid w:val="002819F3"/>
    <w:rsid w:val="00281CAA"/>
    <w:rsid w:val="00282316"/>
    <w:rsid w:val="00292D92"/>
    <w:rsid w:val="002937BC"/>
    <w:rsid w:val="00294B9A"/>
    <w:rsid w:val="00294BE1"/>
    <w:rsid w:val="002B18F8"/>
    <w:rsid w:val="002B3A00"/>
    <w:rsid w:val="002B401D"/>
    <w:rsid w:val="002B5A57"/>
    <w:rsid w:val="002C1D9B"/>
    <w:rsid w:val="002C22E3"/>
    <w:rsid w:val="002C6CDF"/>
    <w:rsid w:val="002D1B9C"/>
    <w:rsid w:val="002D3E99"/>
    <w:rsid w:val="002D52CB"/>
    <w:rsid w:val="002D6455"/>
    <w:rsid w:val="002E2B02"/>
    <w:rsid w:val="002E2D67"/>
    <w:rsid w:val="002E4C0D"/>
    <w:rsid w:val="002E5902"/>
    <w:rsid w:val="002E70C8"/>
    <w:rsid w:val="002F1F54"/>
    <w:rsid w:val="002F582C"/>
    <w:rsid w:val="002F5FAB"/>
    <w:rsid w:val="002F6AE5"/>
    <w:rsid w:val="0030036F"/>
    <w:rsid w:val="0030081F"/>
    <w:rsid w:val="00304524"/>
    <w:rsid w:val="003073BD"/>
    <w:rsid w:val="00307514"/>
    <w:rsid w:val="003105AF"/>
    <w:rsid w:val="003118AD"/>
    <w:rsid w:val="0031195C"/>
    <w:rsid w:val="00312D44"/>
    <w:rsid w:val="00314886"/>
    <w:rsid w:val="00320AED"/>
    <w:rsid w:val="00321A84"/>
    <w:rsid w:val="00322EE7"/>
    <w:rsid w:val="003254D9"/>
    <w:rsid w:val="003255D1"/>
    <w:rsid w:val="00325B1E"/>
    <w:rsid w:val="00325C92"/>
    <w:rsid w:val="00326D5F"/>
    <w:rsid w:val="0033053C"/>
    <w:rsid w:val="003308CB"/>
    <w:rsid w:val="0033212C"/>
    <w:rsid w:val="0033285E"/>
    <w:rsid w:val="00335B52"/>
    <w:rsid w:val="00340F50"/>
    <w:rsid w:val="003425E4"/>
    <w:rsid w:val="00342766"/>
    <w:rsid w:val="003439E9"/>
    <w:rsid w:val="003458CB"/>
    <w:rsid w:val="003470C1"/>
    <w:rsid w:val="00351DB2"/>
    <w:rsid w:val="00353199"/>
    <w:rsid w:val="003543CB"/>
    <w:rsid w:val="00355AFD"/>
    <w:rsid w:val="00355C4F"/>
    <w:rsid w:val="003569EA"/>
    <w:rsid w:val="003573A5"/>
    <w:rsid w:val="00357866"/>
    <w:rsid w:val="00357B5D"/>
    <w:rsid w:val="003613B8"/>
    <w:rsid w:val="00361B5B"/>
    <w:rsid w:val="0036230C"/>
    <w:rsid w:val="00363362"/>
    <w:rsid w:val="00365961"/>
    <w:rsid w:val="003664DA"/>
    <w:rsid w:val="00366A7F"/>
    <w:rsid w:val="003702AC"/>
    <w:rsid w:val="003713C9"/>
    <w:rsid w:val="003734FB"/>
    <w:rsid w:val="00374163"/>
    <w:rsid w:val="003742DE"/>
    <w:rsid w:val="003767CA"/>
    <w:rsid w:val="0037774D"/>
    <w:rsid w:val="00377A19"/>
    <w:rsid w:val="00377B6A"/>
    <w:rsid w:val="003808D6"/>
    <w:rsid w:val="00381062"/>
    <w:rsid w:val="0038622F"/>
    <w:rsid w:val="00387BD8"/>
    <w:rsid w:val="00391D26"/>
    <w:rsid w:val="003929DF"/>
    <w:rsid w:val="00392B8C"/>
    <w:rsid w:val="003938D6"/>
    <w:rsid w:val="00396C43"/>
    <w:rsid w:val="003A22E1"/>
    <w:rsid w:val="003A37ED"/>
    <w:rsid w:val="003A42F2"/>
    <w:rsid w:val="003A4FC6"/>
    <w:rsid w:val="003A6531"/>
    <w:rsid w:val="003B1635"/>
    <w:rsid w:val="003B2168"/>
    <w:rsid w:val="003C05A0"/>
    <w:rsid w:val="003C16A0"/>
    <w:rsid w:val="003C18E7"/>
    <w:rsid w:val="003C6E6A"/>
    <w:rsid w:val="003D1174"/>
    <w:rsid w:val="003D1B56"/>
    <w:rsid w:val="003D4050"/>
    <w:rsid w:val="003D64B2"/>
    <w:rsid w:val="003D6802"/>
    <w:rsid w:val="003D6ACF"/>
    <w:rsid w:val="003D715F"/>
    <w:rsid w:val="003E10D8"/>
    <w:rsid w:val="003E1D5F"/>
    <w:rsid w:val="003E5EA1"/>
    <w:rsid w:val="003E62AF"/>
    <w:rsid w:val="003E7820"/>
    <w:rsid w:val="003E7F55"/>
    <w:rsid w:val="003F0ED8"/>
    <w:rsid w:val="003F1BC6"/>
    <w:rsid w:val="003F2A33"/>
    <w:rsid w:val="003F4DB7"/>
    <w:rsid w:val="003F5C08"/>
    <w:rsid w:val="0040022A"/>
    <w:rsid w:val="0040389C"/>
    <w:rsid w:val="004116A6"/>
    <w:rsid w:val="004118F8"/>
    <w:rsid w:val="004121E3"/>
    <w:rsid w:val="004133B7"/>
    <w:rsid w:val="00413C08"/>
    <w:rsid w:val="00420AE1"/>
    <w:rsid w:val="00423081"/>
    <w:rsid w:val="0042483D"/>
    <w:rsid w:val="00426482"/>
    <w:rsid w:val="00427E83"/>
    <w:rsid w:val="00427F5B"/>
    <w:rsid w:val="00431281"/>
    <w:rsid w:val="004318A7"/>
    <w:rsid w:val="00431951"/>
    <w:rsid w:val="00432741"/>
    <w:rsid w:val="00435EA4"/>
    <w:rsid w:val="0043688F"/>
    <w:rsid w:val="00437A5E"/>
    <w:rsid w:val="00443480"/>
    <w:rsid w:val="00444BFB"/>
    <w:rsid w:val="004476DD"/>
    <w:rsid w:val="00452510"/>
    <w:rsid w:val="004557DD"/>
    <w:rsid w:val="00456A8F"/>
    <w:rsid w:val="00457199"/>
    <w:rsid w:val="0046197D"/>
    <w:rsid w:val="00462359"/>
    <w:rsid w:val="00462678"/>
    <w:rsid w:val="004642C5"/>
    <w:rsid w:val="00464857"/>
    <w:rsid w:val="00466BA0"/>
    <w:rsid w:val="00472918"/>
    <w:rsid w:val="00482BD6"/>
    <w:rsid w:val="004830A5"/>
    <w:rsid w:val="00484676"/>
    <w:rsid w:val="00484C05"/>
    <w:rsid w:val="0048773D"/>
    <w:rsid w:val="00487E79"/>
    <w:rsid w:val="0049133B"/>
    <w:rsid w:val="00492F0C"/>
    <w:rsid w:val="00494AE9"/>
    <w:rsid w:val="00496457"/>
    <w:rsid w:val="00496D73"/>
    <w:rsid w:val="00497FC5"/>
    <w:rsid w:val="004A1152"/>
    <w:rsid w:val="004A15EC"/>
    <w:rsid w:val="004A3599"/>
    <w:rsid w:val="004A3D67"/>
    <w:rsid w:val="004A3EAA"/>
    <w:rsid w:val="004A73DA"/>
    <w:rsid w:val="004B1401"/>
    <w:rsid w:val="004B29EE"/>
    <w:rsid w:val="004B3B16"/>
    <w:rsid w:val="004B45D0"/>
    <w:rsid w:val="004B4EE2"/>
    <w:rsid w:val="004C0317"/>
    <w:rsid w:val="004C063E"/>
    <w:rsid w:val="004C1F89"/>
    <w:rsid w:val="004C624F"/>
    <w:rsid w:val="004D1D17"/>
    <w:rsid w:val="004D4218"/>
    <w:rsid w:val="004D5770"/>
    <w:rsid w:val="004D7062"/>
    <w:rsid w:val="004E2902"/>
    <w:rsid w:val="004E3667"/>
    <w:rsid w:val="004E3C01"/>
    <w:rsid w:val="004E3F93"/>
    <w:rsid w:val="004E4282"/>
    <w:rsid w:val="004E5DC0"/>
    <w:rsid w:val="004E5E61"/>
    <w:rsid w:val="004F00DB"/>
    <w:rsid w:val="004F3628"/>
    <w:rsid w:val="004F5CC1"/>
    <w:rsid w:val="004F741F"/>
    <w:rsid w:val="0050115A"/>
    <w:rsid w:val="0050241A"/>
    <w:rsid w:val="00504D3B"/>
    <w:rsid w:val="0050590C"/>
    <w:rsid w:val="00506438"/>
    <w:rsid w:val="00507BAA"/>
    <w:rsid w:val="0051486C"/>
    <w:rsid w:val="00515657"/>
    <w:rsid w:val="00516646"/>
    <w:rsid w:val="005224ED"/>
    <w:rsid w:val="0052359E"/>
    <w:rsid w:val="005247C3"/>
    <w:rsid w:val="00526182"/>
    <w:rsid w:val="005268F9"/>
    <w:rsid w:val="005302B2"/>
    <w:rsid w:val="00530803"/>
    <w:rsid w:val="00532283"/>
    <w:rsid w:val="005334DE"/>
    <w:rsid w:val="0053564A"/>
    <w:rsid w:val="00536BB7"/>
    <w:rsid w:val="0053733A"/>
    <w:rsid w:val="00540938"/>
    <w:rsid w:val="00541562"/>
    <w:rsid w:val="00541850"/>
    <w:rsid w:val="00543342"/>
    <w:rsid w:val="0054356D"/>
    <w:rsid w:val="0054396C"/>
    <w:rsid w:val="0054464B"/>
    <w:rsid w:val="00545CBE"/>
    <w:rsid w:val="00546DED"/>
    <w:rsid w:val="005500A7"/>
    <w:rsid w:val="00551085"/>
    <w:rsid w:val="00551502"/>
    <w:rsid w:val="00551887"/>
    <w:rsid w:val="00552264"/>
    <w:rsid w:val="00553541"/>
    <w:rsid w:val="00553C25"/>
    <w:rsid w:val="00553F82"/>
    <w:rsid w:val="00554B08"/>
    <w:rsid w:val="0056246C"/>
    <w:rsid w:val="005624F6"/>
    <w:rsid w:val="0056375B"/>
    <w:rsid w:val="005645AA"/>
    <w:rsid w:val="00565C36"/>
    <w:rsid w:val="00566129"/>
    <w:rsid w:val="005716D4"/>
    <w:rsid w:val="00571B02"/>
    <w:rsid w:val="005735D2"/>
    <w:rsid w:val="0057534B"/>
    <w:rsid w:val="00576717"/>
    <w:rsid w:val="00577DEF"/>
    <w:rsid w:val="00581F1F"/>
    <w:rsid w:val="00582F2C"/>
    <w:rsid w:val="00587CBA"/>
    <w:rsid w:val="00587DB1"/>
    <w:rsid w:val="00587EAE"/>
    <w:rsid w:val="00590AB8"/>
    <w:rsid w:val="0059171D"/>
    <w:rsid w:val="005917FA"/>
    <w:rsid w:val="005924E5"/>
    <w:rsid w:val="0059468F"/>
    <w:rsid w:val="00594E41"/>
    <w:rsid w:val="005967A1"/>
    <w:rsid w:val="005A041E"/>
    <w:rsid w:val="005A0AD7"/>
    <w:rsid w:val="005B15F9"/>
    <w:rsid w:val="005B171D"/>
    <w:rsid w:val="005B4034"/>
    <w:rsid w:val="005B4102"/>
    <w:rsid w:val="005B5A94"/>
    <w:rsid w:val="005B6B2D"/>
    <w:rsid w:val="005C1669"/>
    <w:rsid w:val="005C1A4F"/>
    <w:rsid w:val="005C3A09"/>
    <w:rsid w:val="005C54E3"/>
    <w:rsid w:val="005C5D34"/>
    <w:rsid w:val="005C6828"/>
    <w:rsid w:val="005C686A"/>
    <w:rsid w:val="005C6FE4"/>
    <w:rsid w:val="005C7D74"/>
    <w:rsid w:val="005D0AB6"/>
    <w:rsid w:val="005D12ED"/>
    <w:rsid w:val="005D286C"/>
    <w:rsid w:val="005D4521"/>
    <w:rsid w:val="005E1830"/>
    <w:rsid w:val="005E216C"/>
    <w:rsid w:val="005E30E7"/>
    <w:rsid w:val="005E30F6"/>
    <w:rsid w:val="005E520F"/>
    <w:rsid w:val="005E7F60"/>
    <w:rsid w:val="005F0362"/>
    <w:rsid w:val="005F282C"/>
    <w:rsid w:val="005F307E"/>
    <w:rsid w:val="005F41B3"/>
    <w:rsid w:val="005F602F"/>
    <w:rsid w:val="005F62C1"/>
    <w:rsid w:val="00602CC6"/>
    <w:rsid w:val="00605F4B"/>
    <w:rsid w:val="0061418B"/>
    <w:rsid w:val="00614507"/>
    <w:rsid w:val="006157FB"/>
    <w:rsid w:val="006160DC"/>
    <w:rsid w:val="0062195B"/>
    <w:rsid w:val="00624955"/>
    <w:rsid w:val="00630710"/>
    <w:rsid w:val="00630A5D"/>
    <w:rsid w:val="00630CE3"/>
    <w:rsid w:val="00631A60"/>
    <w:rsid w:val="00632E0A"/>
    <w:rsid w:val="00633097"/>
    <w:rsid w:val="00634DE4"/>
    <w:rsid w:val="006360BC"/>
    <w:rsid w:val="00640C6B"/>
    <w:rsid w:val="00641A9B"/>
    <w:rsid w:val="00641E45"/>
    <w:rsid w:val="00642655"/>
    <w:rsid w:val="0064368C"/>
    <w:rsid w:val="00645775"/>
    <w:rsid w:val="00646986"/>
    <w:rsid w:val="0064746B"/>
    <w:rsid w:val="00653BE7"/>
    <w:rsid w:val="006550D3"/>
    <w:rsid w:val="00666256"/>
    <w:rsid w:val="00672A05"/>
    <w:rsid w:val="00673014"/>
    <w:rsid w:val="006735A0"/>
    <w:rsid w:val="0067662A"/>
    <w:rsid w:val="00680DB4"/>
    <w:rsid w:val="006811AD"/>
    <w:rsid w:val="00681CD8"/>
    <w:rsid w:val="00681D3A"/>
    <w:rsid w:val="0068224F"/>
    <w:rsid w:val="00682792"/>
    <w:rsid w:val="0068402B"/>
    <w:rsid w:val="00685D6C"/>
    <w:rsid w:val="00686978"/>
    <w:rsid w:val="0068761F"/>
    <w:rsid w:val="00690711"/>
    <w:rsid w:val="00690AD2"/>
    <w:rsid w:val="00692C21"/>
    <w:rsid w:val="006955DB"/>
    <w:rsid w:val="006A0548"/>
    <w:rsid w:val="006A4C50"/>
    <w:rsid w:val="006A5B66"/>
    <w:rsid w:val="006B0341"/>
    <w:rsid w:val="006B2936"/>
    <w:rsid w:val="006B2E68"/>
    <w:rsid w:val="006B6083"/>
    <w:rsid w:val="006B6B1F"/>
    <w:rsid w:val="006C36A6"/>
    <w:rsid w:val="006C5EBF"/>
    <w:rsid w:val="006D0822"/>
    <w:rsid w:val="006D424C"/>
    <w:rsid w:val="006E089A"/>
    <w:rsid w:val="006E0F8D"/>
    <w:rsid w:val="006E16EA"/>
    <w:rsid w:val="006E1CD4"/>
    <w:rsid w:val="006E27C4"/>
    <w:rsid w:val="006E61EC"/>
    <w:rsid w:val="006F0384"/>
    <w:rsid w:val="006F42D3"/>
    <w:rsid w:val="006F518B"/>
    <w:rsid w:val="006F5609"/>
    <w:rsid w:val="007009AA"/>
    <w:rsid w:val="007022C4"/>
    <w:rsid w:val="00702410"/>
    <w:rsid w:val="007026DD"/>
    <w:rsid w:val="00703C7D"/>
    <w:rsid w:val="00704416"/>
    <w:rsid w:val="007108E4"/>
    <w:rsid w:val="0071182C"/>
    <w:rsid w:val="00712A7F"/>
    <w:rsid w:val="007137CF"/>
    <w:rsid w:val="0071474E"/>
    <w:rsid w:val="00714C27"/>
    <w:rsid w:val="007159FA"/>
    <w:rsid w:val="007161D8"/>
    <w:rsid w:val="00716633"/>
    <w:rsid w:val="00720740"/>
    <w:rsid w:val="007209A0"/>
    <w:rsid w:val="007218DE"/>
    <w:rsid w:val="00721CE1"/>
    <w:rsid w:val="0072266D"/>
    <w:rsid w:val="007236E8"/>
    <w:rsid w:val="00723A9A"/>
    <w:rsid w:val="00725918"/>
    <w:rsid w:val="007269F5"/>
    <w:rsid w:val="00727160"/>
    <w:rsid w:val="00727AA7"/>
    <w:rsid w:val="0073078E"/>
    <w:rsid w:val="00730BC4"/>
    <w:rsid w:val="007341D4"/>
    <w:rsid w:val="00734EB7"/>
    <w:rsid w:val="00735219"/>
    <w:rsid w:val="00735A50"/>
    <w:rsid w:val="00735CC1"/>
    <w:rsid w:val="0074328B"/>
    <w:rsid w:val="00750D09"/>
    <w:rsid w:val="00751C25"/>
    <w:rsid w:val="007520F0"/>
    <w:rsid w:val="00752B91"/>
    <w:rsid w:val="0075448F"/>
    <w:rsid w:val="00754CF3"/>
    <w:rsid w:val="00756722"/>
    <w:rsid w:val="00756FAD"/>
    <w:rsid w:val="00757C99"/>
    <w:rsid w:val="00761630"/>
    <w:rsid w:val="00761DDD"/>
    <w:rsid w:val="00765B31"/>
    <w:rsid w:val="00765B6F"/>
    <w:rsid w:val="00765E0A"/>
    <w:rsid w:val="0076618E"/>
    <w:rsid w:val="007665BA"/>
    <w:rsid w:val="007707F4"/>
    <w:rsid w:val="00771006"/>
    <w:rsid w:val="0077361B"/>
    <w:rsid w:val="00774ED8"/>
    <w:rsid w:val="00775D7C"/>
    <w:rsid w:val="0077766D"/>
    <w:rsid w:val="007811ED"/>
    <w:rsid w:val="00781938"/>
    <w:rsid w:val="00781AE2"/>
    <w:rsid w:val="00782386"/>
    <w:rsid w:val="00782553"/>
    <w:rsid w:val="007853EE"/>
    <w:rsid w:val="00787FA8"/>
    <w:rsid w:val="007922AB"/>
    <w:rsid w:val="00795B7E"/>
    <w:rsid w:val="00795F14"/>
    <w:rsid w:val="007A27C5"/>
    <w:rsid w:val="007A41CE"/>
    <w:rsid w:val="007A4EAB"/>
    <w:rsid w:val="007A6B06"/>
    <w:rsid w:val="007A706C"/>
    <w:rsid w:val="007B0C1E"/>
    <w:rsid w:val="007B2224"/>
    <w:rsid w:val="007B6427"/>
    <w:rsid w:val="007C43BF"/>
    <w:rsid w:val="007C4C63"/>
    <w:rsid w:val="007C59F8"/>
    <w:rsid w:val="007D0576"/>
    <w:rsid w:val="007E04D9"/>
    <w:rsid w:val="007E53A2"/>
    <w:rsid w:val="007E6A0D"/>
    <w:rsid w:val="007E7951"/>
    <w:rsid w:val="007F2738"/>
    <w:rsid w:val="007F35A3"/>
    <w:rsid w:val="007F4577"/>
    <w:rsid w:val="007F4642"/>
    <w:rsid w:val="007F4748"/>
    <w:rsid w:val="007F48EA"/>
    <w:rsid w:val="007F4B0D"/>
    <w:rsid w:val="007F5C04"/>
    <w:rsid w:val="007F5E62"/>
    <w:rsid w:val="007F7D85"/>
    <w:rsid w:val="0080069B"/>
    <w:rsid w:val="00801B36"/>
    <w:rsid w:val="00802916"/>
    <w:rsid w:val="00802E54"/>
    <w:rsid w:val="00803328"/>
    <w:rsid w:val="00804D21"/>
    <w:rsid w:val="00810806"/>
    <w:rsid w:val="00810CE4"/>
    <w:rsid w:val="00813614"/>
    <w:rsid w:val="00813646"/>
    <w:rsid w:val="00814118"/>
    <w:rsid w:val="00814C2F"/>
    <w:rsid w:val="00815626"/>
    <w:rsid w:val="00817C5B"/>
    <w:rsid w:val="008201D3"/>
    <w:rsid w:val="00822F1D"/>
    <w:rsid w:val="00823573"/>
    <w:rsid w:val="00824BB5"/>
    <w:rsid w:val="00824D7C"/>
    <w:rsid w:val="00827156"/>
    <w:rsid w:val="008279C4"/>
    <w:rsid w:val="00836394"/>
    <w:rsid w:val="008364CF"/>
    <w:rsid w:val="00836D68"/>
    <w:rsid w:val="0084161C"/>
    <w:rsid w:val="008424A5"/>
    <w:rsid w:val="0085033B"/>
    <w:rsid w:val="00850B2E"/>
    <w:rsid w:val="00854D21"/>
    <w:rsid w:val="00855178"/>
    <w:rsid w:val="00860FAB"/>
    <w:rsid w:val="00862A6B"/>
    <w:rsid w:val="00866725"/>
    <w:rsid w:val="00867C58"/>
    <w:rsid w:val="0087290A"/>
    <w:rsid w:val="0087583F"/>
    <w:rsid w:val="00875A31"/>
    <w:rsid w:val="008813D2"/>
    <w:rsid w:val="00882AA3"/>
    <w:rsid w:val="00882D20"/>
    <w:rsid w:val="0088311F"/>
    <w:rsid w:val="00890CE0"/>
    <w:rsid w:val="00890F6E"/>
    <w:rsid w:val="0089252B"/>
    <w:rsid w:val="0089278F"/>
    <w:rsid w:val="00894186"/>
    <w:rsid w:val="00894DBE"/>
    <w:rsid w:val="008A4179"/>
    <w:rsid w:val="008A4D78"/>
    <w:rsid w:val="008A6000"/>
    <w:rsid w:val="008A6B86"/>
    <w:rsid w:val="008B1FCF"/>
    <w:rsid w:val="008B6A7B"/>
    <w:rsid w:val="008B76A7"/>
    <w:rsid w:val="008B7B3C"/>
    <w:rsid w:val="008C3375"/>
    <w:rsid w:val="008C59F8"/>
    <w:rsid w:val="008D0F2A"/>
    <w:rsid w:val="008D431B"/>
    <w:rsid w:val="008D64A6"/>
    <w:rsid w:val="008D6B0E"/>
    <w:rsid w:val="008E236B"/>
    <w:rsid w:val="008E47A0"/>
    <w:rsid w:val="008E5CC9"/>
    <w:rsid w:val="008E7FEB"/>
    <w:rsid w:val="008F0264"/>
    <w:rsid w:val="008F54AF"/>
    <w:rsid w:val="008F5FD7"/>
    <w:rsid w:val="008F6A53"/>
    <w:rsid w:val="00900FFA"/>
    <w:rsid w:val="009016C7"/>
    <w:rsid w:val="00904C4F"/>
    <w:rsid w:val="00905592"/>
    <w:rsid w:val="00907735"/>
    <w:rsid w:val="00912AEC"/>
    <w:rsid w:val="009132E2"/>
    <w:rsid w:val="009171AA"/>
    <w:rsid w:val="0092480C"/>
    <w:rsid w:val="00926002"/>
    <w:rsid w:val="009304A5"/>
    <w:rsid w:val="009336B4"/>
    <w:rsid w:val="00933A92"/>
    <w:rsid w:val="00934EB9"/>
    <w:rsid w:val="009351A1"/>
    <w:rsid w:val="00935394"/>
    <w:rsid w:val="00935AC9"/>
    <w:rsid w:val="00936630"/>
    <w:rsid w:val="00937A6A"/>
    <w:rsid w:val="00937B06"/>
    <w:rsid w:val="00943E24"/>
    <w:rsid w:val="0094648A"/>
    <w:rsid w:val="00946EB7"/>
    <w:rsid w:val="00950A36"/>
    <w:rsid w:val="00951461"/>
    <w:rsid w:val="00952E76"/>
    <w:rsid w:val="0095401D"/>
    <w:rsid w:val="00954B54"/>
    <w:rsid w:val="00956839"/>
    <w:rsid w:val="00956CD3"/>
    <w:rsid w:val="00957686"/>
    <w:rsid w:val="00962442"/>
    <w:rsid w:val="00964C90"/>
    <w:rsid w:val="0096616F"/>
    <w:rsid w:val="00970C23"/>
    <w:rsid w:val="00970FCC"/>
    <w:rsid w:val="00971729"/>
    <w:rsid w:val="00971B08"/>
    <w:rsid w:val="00977D94"/>
    <w:rsid w:val="00977ED9"/>
    <w:rsid w:val="009802FA"/>
    <w:rsid w:val="00980538"/>
    <w:rsid w:val="009809B8"/>
    <w:rsid w:val="009842E8"/>
    <w:rsid w:val="00984617"/>
    <w:rsid w:val="009916CB"/>
    <w:rsid w:val="009942C1"/>
    <w:rsid w:val="009945D0"/>
    <w:rsid w:val="0099752E"/>
    <w:rsid w:val="009A1C6F"/>
    <w:rsid w:val="009A2EFF"/>
    <w:rsid w:val="009A4098"/>
    <w:rsid w:val="009A414A"/>
    <w:rsid w:val="009A6678"/>
    <w:rsid w:val="009B22CC"/>
    <w:rsid w:val="009B2AAE"/>
    <w:rsid w:val="009B2BDF"/>
    <w:rsid w:val="009B38FF"/>
    <w:rsid w:val="009B52F3"/>
    <w:rsid w:val="009C00DE"/>
    <w:rsid w:val="009C45B1"/>
    <w:rsid w:val="009C57C3"/>
    <w:rsid w:val="009D01BF"/>
    <w:rsid w:val="009D04CA"/>
    <w:rsid w:val="009D0D23"/>
    <w:rsid w:val="009D25D0"/>
    <w:rsid w:val="009D64D9"/>
    <w:rsid w:val="009D6CDD"/>
    <w:rsid w:val="009D7012"/>
    <w:rsid w:val="009E1C22"/>
    <w:rsid w:val="009E2392"/>
    <w:rsid w:val="009E5DB2"/>
    <w:rsid w:val="009F080B"/>
    <w:rsid w:val="009F0CCF"/>
    <w:rsid w:val="009F14C4"/>
    <w:rsid w:val="009F1588"/>
    <w:rsid w:val="009F5AB0"/>
    <w:rsid w:val="009F6A77"/>
    <w:rsid w:val="009F6E71"/>
    <w:rsid w:val="009F7777"/>
    <w:rsid w:val="00A014A7"/>
    <w:rsid w:val="00A02FCC"/>
    <w:rsid w:val="00A04369"/>
    <w:rsid w:val="00A04608"/>
    <w:rsid w:val="00A0659D"/>
    <w:rsid w:val="00A069E1"/>
    <w:rsid w:val="00A06C10"/>
    <w:rsid w:val="00A105EB"/>
    <w:rsid w:val="00A10C60"/>
    <w:rsid w:val="00A12080"/>
    <w:rsid w:val="00A121DA"/>
    <w:rsid w:val="00A12C74"/>
    <w:rsid w:val="00A12CDB"/>
    <w:rsid w:val="00A13879"/>
    <w:rsid w:val="00A13C64"/>
    <w:rsid w:val="00A160C5"/>
    <w:rsid w:val="00A17759"/>
    <w:rsid w:val="00A1777D"/>
    <w:rsid w:val="00A2036F"/>
    <w:rsid w:val="00A208E2"/>
    <w:rsid w:val="00A20FFE"/>
    <w:rsid w:val="00A22F7A"/>
    <w:rsid w:val="00A24E6C"/>
    <w:rsid w:val="00A2538C"/>
    <w:rsid w:val="00A332BF"/>
    <w:rsid w:val="00A377BE"/>
    <w:rsid w:val="00A476AE"/>
    <w:rsid w:val="00A50EBD"/>
    <w:rsid w:val="00A51B75"/>
    <w:rsid w:val="00A52F0D"/>
    <w:rsid w:val="00A562E6"/>
    <w:rsid w:val="00A5657D"/>
    <w:rsid w:val="00A60835"/>
    <w:rsid w:val="00A60C5F"/>
    <w:rsid w:val="00A64F16"/>
    <w:rsid w:val="00A67221"/>
    <w:rsid w:val="00A71CEE"/>
    <w:rsid w:val="00A74B3C"/>
    <w:rsid w:val="00A75887"/>
    <w:rsid w:val="00A75ADC"/>
    <w:rsid w:val="00A7623C"/>
    <w:rsid w:val="00A770B3"/>
    <w:rsid w:val="00A82788"/>
    <w:rsid w:val="00A83EB4"/>
    <w:rsid w:val="00A8751F"/>
    <w:rsid w:val="00A91F52"/>
    <w:rsid w:val="00A9216C"/>
    <w:rsid w:val="00A92C8D"/>
    <w:rsid w:val="00A93E18"/>
    <w:rsid w:val="00A96C46"/>
    <w:rsid w:val="00AA09D8"/>
    <w:rsid w:val="00AA0AD0"/>
    <w:rsid w:val="00AA1FAD"/>
    <w:rsid w:val="00AA2993"/>
    <w:rsid w:val="00AA3242"/>
    <w:rsid w:val="00AA4540"/>
    <w:rsid w:val="00AA4CBC"/>
    <w:rsid w:val="00AB0CD8"/>
    <w:rsid w:val="00AB1D30"/>
    <w:rsid w:val="00AB283A"/>
    <w:rsid w:val="00AB4143"/>
    <w:rsid w:val="00AB4153"/>
    <w:rsid w:val="00AB7036"/>
    <w:rsid w:val="00AC4658"/>
    <w:rsid w:val="00AD012B"/>
    <w:rsid w:val="00AD2BFF"/>
    <w:rsid w:val="00AD5A31"/>
    <w:rsid w:val="00AD650B"/>
    <w:rsid w:val="00AD6F81"/>
    <w:rsid w:val="00AD7BDF"/>
    <w:rsid w:val="00AE0028"/>
    <w:rsid w:val="00AE005D"/>
    <w:rsid w:val="00AE0DB1"/>
    <w:rsid w:val="00AE1755"/>
    <w:rsid w:val="00AE3090"/>
    <w:rsid w:val="00AE4262"/>
    <w:rsid w:val="00AE5D98"/>
    <w:rsid w:val="00AF0A24"/>
    <w:rsid w:val="00AF0E9E"/>
    <w:rsid w:val="00AF2207"/>
    <w:rsid w:val="00AF30C5"/>
    <w:rsid w:val="00AF5F30"/>
    <w:rsid w:val="00AF7F16"/>
    <w:rsid w:val="00B03582"/>
    <w:rsid w:val="00B0459C"/>
    <w:rsid w:val="00B06AB6"/>
    <w:rsid w:val="00B114DA"/>
    <w:rsid w:val="00B11983"/>
    <w:rsid w:val="00B119AF"/>
    <w:rsid w:val="00B151D9"/>
    <w:rsid w:val="00B1724C"/>
    <w:rsid w:val="00B204DF"/>
    <w:rsid w:val="00B255E7"/>
    <w:rsid w:val="00B25CEE"/>
    <w:rsid w:val="00B26232"/>
    <w:rsid w:val="00B31F19"/>
    <w:rsid w:val="00B31FF6"/>
    <w:rsid w:val="00B325D2"/>
    <w:rsid w:val="00B3358E"/>
    <w:rsid w:val="00B33EA3"/>
    <w:rsid w:val="00B358B2"/>
    <w:rsid w:val="00B41269"/>
    <w:rsid w:val="00B42532"/>
    <w:rsid w:val="00B42DE4"/>
    <w:rsid w:val="00B42EFB"/>
    <w:rsid w:val="00B43DD8"/>
    <w:rsid w:val="00B47AD6"/>
    <w:rsid w:val="00B527F8"/>
    <w:rsid w:val="00B54C44"/>
    <w:rsid w:val="00B5539B"/>
    <w:rsid w:val="00B55979"/>
    <w:rsid w:val="00B56592"/>
    <w:rsid w:val="00B56BE1"/>
    <w:rsid w:val="00B6238A"/>
    <w:rsid w:val="00B62BA2"/>
    <w:rsid w:val="00B635D7"/>
    <w:rsid w:val="00B64B6C"/>
    <w:rsid w:val="00B65E8D"/>
    <w:rsid w:val="00B66ECE"/>
    <w:rsid w:val="00B700CA"/>
    <w:rsid w:val="00B70F80"/>
    <w:rsid w:val="00B71569"/>
    <w:rsid w:val="00B71BFD"/>
    <w:rsid w:val="00B83927"/>
    <w:rsid w:val="00B864BB"/>
    <w:rsid w:val="00B92000"/>
    <w:rsid w:val="00B940CE"/>
    <w:rsid w:val="00B9423A"/>
    <w:rsid w:val="00B94667"/>
    <w:rsid w:val="00B94CB8"/>
    <w:rsid w:val="00B954C6"/>
    <w:rsid w:val="00BA2190"/>
    <w:rsid w:val="00BA24BC"/>
    <w:rsid w:val="00BA2696"/>
    <w:rsid w:val="00BA294B"/>
    <w:rsid w:val="00BA2A04"/>
    <w:rsid w:val="00BA60F5"/>
    <w:rsid w:val="00BA62B1"/>
    <w:rsid w:val="00BB4099"/>
    <w:rsid w:val="00BC40ED"/>
    <w:rsid w:val="00BC7010"/>
    <w:rsid w:val="00BC7FB2"/>
    <w:rsid w:val="00BD3D4D"/>
    <w:rsid w:val="00BD437E"/>
    <w:rsid w:val="00BD4AFF"/>
    <w:rsid w:val="00BD4DD7"/>
    <w:rsid w:val="00BD5034"/>
    <w:rsid w:val="00BD5D21"/>
    <w:rsid w:val="00BD6630"/>
    <w:rsid w:val="00BE0C29"/>
    <w:rsid w:val="00BE192C"/>
    <w:rsid w:val="00BE1DF4"/>
    <w:rsid w:val="00BE5C70"/>
    <w:rsid w:val="00BF0360"/>
    <w:rsid w:val="00BF044D"/>
    <w:rsid w:val="00BF47DD"/>
    <w:rsid w:val="00BF6072"/>
    <w:rsid w:val="00C003E3"/>
    <w:rsid w:val="00C04553"/>
    <w:rsid w:val="00C04994"/>
    <w:rsid w:val="00C05D30"/>
    <w:rsid w:val="00C0627C"/>
    <w:rsid w:val="00C06A31"/>
    <w:rsid w:val="00C07937"/>
    <w:rsid w:val="00C07B5B"/>
    <w:rsid w:val="00C10BA8"/>
    <w:rsid w:val="00C10BC3"/>
    <w:rsid w:val="00C13551"/>
    <w:rsid w:val="00C13BEE"/>
    <w:rsid w:val="00C13FA7"/>
    <w:rsid w:val="00C16A70"/>
    <w:rsid w:val="00C17483"/>
    <w:rsid w:val="00C22250"/>
    <w:rsid w:val="00C22E73"/>
    <w:rsid w:val="00C23B61"/>
    <w:rsid w:val="00C26601"/>
    <w:rsid w:val="00C26813"/>
    <w:rsid w:val="00C27010"/>
    <w:rsid w:val="00C278FB"/>
    <w:rsid w:val="00C27F86"/>
    <w:rsid w:val="00C30A87"/>
    <w:rsid w:val="00C355A9"/>
    <w:rsid w:val="00C402B1"/>
    <w:rsid w:val="00C41829"/>
    <w:rsid w:val="00C42118"/>
    <w:rsid w:val="00C466B8"/>
    <w:rsid w:val="00C46FC3"/>
    <w:rsid w:val="00C470C3"/>
    <w:rsid w:val="00C47226"/>
    <w:rsid w:val="00C5012F"/>
    <w:rsid w:val="00C510A6"/>
    <w:rsid w:val="00C57042"/>
    <w:rsid w:val="00C60556"/>
    <w:rsid w:val="00C6091D"/>
    <w:rsid w:val="00C60BCE"/>
    <w:rsid w:val="00C6720A"/>
    <w:rsid w:val="00C70AFE"/>
    <w:rsid w:val="00C71128"/>
    <w:rsid w:val="00C75A41"/>
    <w:rsid w:val="00C80D43"/>
    <w:rsid w:val="00C83183"/>
    <w:rsid w:val="00C84EB9"/>
    <w:rsid w:val="00C904FD"/>
    <w:rsid w:val="00C91E9A"/>
    <w:rsid w:val="00C92123"/>
    <w:rsid w:val="00C94F58"/>
    <w:rsid w:val="00C96B44"/>
    <w:rsid w:val="00C9727E"/>
    <w:rsid w:val="00C97A1E"/>
    <w:rsid w:val="00C97C71"/>
    <w:rsid w:val="00CA1095"/>
    <w:rsid w:val="00CA6658"/>
    <w:rsid w:val="00CA704A"/>
    <w:rsid w:val="00CB28D3"/>
    <w:rsid w:val="00CB3417"/>
    <w:rsid w:val="00CB4504"/>
    <w:rsid w:val="00CB4C47"/>
    <w:rsid w:val="00CC0537"/>
    <w:rsid w:val="00CC23BC"/>
    <w:rsid w:val="00CC3B13"/>
    <w:rsid w:val="00CC4CD3"/>
    <w:rsid w:val="00CD20F9"/>
    <w:rsid w:val="00CD3B42"/>
    <w:rsid w:val="00CD53DF"/>
    <w:rsid w:val="00CD5979"/>
    <w:rsid w:val="00CD606D"/>
    <w:rsid w:val="00CD7A6E"/>
    <w:rsid w:val="00CE1719"/>
    <w:rsid w:val="00CE2203"/>
    <w:rsid w:val="00CE3FA0"/>
    <w:rsid w:val="00CF0408"/>
    <w:rsid w:val="00CF1BBF"/>
    <w:rsid w:val="00CF3A67"/>
    <w:rsid w:val="00CF4B21"/>
    <w:rsid w:val="00D019B1"/>
    <w:rsid w:val="00D01DB0"/>
    <w:rsid w:val="00D027B9"/>
    <w:rsid w:val="00D03750"/>
    <w:rsid w:val="00D04D25"/>
    <w:rsid w:val="00D0514C"/>
    <w:rsid w:val="00D05F55"/>
    <w:rsid w:val="00D07393"/>
    <w:rsid w:val="00D102DA"/>
    <w:rsid w:val="00D10CB1"/>
    <w:rsid w:val="00D10DD7"/>
    <w:rsid w:val="00D113A7"/>
    <w:rsid w:val="00D120A5"/>
    <w:rsid w:val="00D13F2C"/>
    <w:rsid w:val="00D14999"/>
    <w:rsid w:val="00D1518C"/>
    <w:rsid w:val="00D168FF"/>
    <w:rsid w:val="00D1693A"/>
    <w:rsid w:val="00D16A51"/>
    <w:rsid w:val="00D20886"/>
    <w:rsid w:val="00D2144C"/>
    <w:rsid w:val="00D23FC6"/>
    <w:rsid w:val="00D25B88"/>
    <w:rsid w:val="00D262FB"/>
    <w:rsid w:val="00D26D03"/>
    <w:rsid w:val="00D30214"/>
    <w:rsid w:val="00D306E2"/>
    <w:rsid w:val="00D311B7"/>
    <w:rsid w:val="00D3179E"/>
    <w:rsid w:val="00D328F0"/>
    <w:rsid w:val="00D355D2"/>
    <w:rsid w:val="00D35635"/>
    <w:rsid w:val="00D35CB2"/>
    <w:rsid w:val="00D35FD4"/>
    <w:rsid w:val="00D37FAC"/>
    <w:rsid w:val="00D40249"/>
    <w:rsid w:val="00D42482"/>
    <w:rsid w:val="00D4336F"/>
    <w:rsid w:val="00D43667"/>
    <w:rsid w:val="00D463FF"/>
    <w:rsid w:val="00D476F3"/>
    <w:rsid w:val="00D510D1"/>
    <w:rsid w:val="00D5191F"/>
    <w:rsid w:val="00D51EEA"/>
    <w:rsid w:val="00D531CD"/>
    <w:rsid w:val="00D54CD7"/>
    <w:rsid w:val="00D57EEE"/>
    <w:rsid w:val="00D62869"/>
    <w:rsid w:val="00D63486"/>
    <w:rsid w:val="00D63547"/>
    <w:rsid w:val="00D64569"/>
    <w:rsid w:val="00D653CB"/>
    <w:rsid w:val="00D65A45"/>
    <w:rsid w:val="00D675C2"/>
    <w:rsid w:val="00D76918"/>
    <w:rsid w:val="00D76E36"/>
    <w:rsid w:val="00D77867"/>
    <w:rsid w:val="00D82551"/>
    <w:rsid w:val="00D82E06"/>
    <w:rsid w:val="00D84E83"/>
    <w:rsid w:val="00D918C4"/>
    <w:rsid w:val="00D928F7"/>
    <w:rsid w:val="00D932AB"/>
    <w:rsid w:val="00D936E8"/>
    <w:rsid w:val="00D93F38"/>
    <w:rsid w:val="00D94343"/>
    <w:rsid w:val="00D94B09"/>
    <w:rsid w:val="00D97317"/>
    <w:rsid w:val="00D97769"/>
    <w:rsid w:val="00DA12A2"/>
    <w:rsid w:val="00DA30E2"/>
    <w:rsid w:val="00DA394A"/>
    <w:rsid w:val="00DA4E71"/>
    <w:rsid w:val="00DA59CE"/>
    <w:rsid w:val="00DA6893"/>
    <w:rsid w:val="00DB2953"/>
    <w:rsid w:val="00DB2967"/>
    <w:rsid w:val="00DB59A6"/>
    <w:rsid w:val="00DB61CF"/>
    <w:rsid w:val="00DB65B6"/>
    <w:rsid w:val="00DB6783"/>
    <w:rsid w:val="00DB7612"/>
    <w:rsid w:val="00DC18D6"/>
    <w:rsid w:val="00DC2351"/>
    <w:rsid w:val="00DD07CE"/>
    <w:rsid w:val="00DD0A88"/>
    <w:rsid w:val="00DD1018"/>
    <w:rsid w:val="00DD1380"/>
    <w:rsid w:val="00DD237A"/>
    <w:rsid w:val="00DD5DB0"/>
    <w:rsid w:val="00DD6170"/>
    <w:rsid w:val="00DD75FB"/>
    <w:rsid w:val="00DD7C15"/>
    <w:rsid w:val="00DD7FF9"/>
    <w:rsid w:val="00DE029A"/>
    <w:rsid w:val="00DE111A"/>
    <w:rsid w:val="00DE194C"/>
    <w:rsid w:val="00DE277B"/>
    <w:rsid w:val="00DE4216"/>
    <w:rsid w:val="00DE5D7C"/>
    <w:rsid w:val="00DF178E"/>
    <w:rsid w:val="00DF18F4"/>
    <w:rsid w:val="00DF3FD6"/>
    <w:rsid w:val="00DF5F77"/>
    <w:rsid w:val="00DF6358"/>
    <w:rsid w:val="00DF7A59"/>
    <w:rsid w:val="00E008EC"/>
    <w:rsid w:val="00E0099C"/>
    <w:rsid w:val="00E02EE3"/>
    <w:rsid w:val="00E03A00"/>
    <w:rsid w:val="00E05097"/>
    <w:rsid w:val="00E06CEA"/>
    <w:rsid w:val="00E06F12"/>
    <w:rsid w:val="00E11F64"/>
    <w:rsid w:val="00E12F14"/>
    <w:rsid w:val="00E1424C"/>
    <w:rsid w:val="00E14F91"/>
    <w:rsid w:val="00E156D8"/>
    <w:rsid w:val="00E161F7"/>
    <w:rsid w:val="00E16BC1"/>
    <w:rsid w:val="00E16CA3"/>
    <w:rsid w:val="00E17984"/>
    <w:rsid w:val="00E2060B"/>
    <w:rsid w:val="00E23330"/>
    <w:rsid w:val="00E23CBF"/>
    <w:rsid w:val="00E24E9A"/>
    <w:rsid w:val="00E268DC"/>
    <w:rsid w:val="00E3390B"/>
    <w:rsid w:val="00E36F89"/>
    <w:rsid w:val="00E40FD1"/>
    <w:rsid w:val="00E41483"/>
    <w:rsid w:val="00E43304"/>
    <w:rsid w:val="00E438DB"/>
    <w:rsid w:val="00E47280"/>
    <w:rsid w:val="00E54310"/>
    <w:rsid w:val="00E55B83"/>
    <w:rsid w:val="00E61424"/>
    <w:rsid w:val="00E624B4"/>
    <w:rsid w:val="00E655E5"/>
    <w:rsid w:val="00E65DAD"/>
    <w:rsid w:val="00E667A9"/>
    <w:rsid w:val="00E71925"/>
    <w:rsid w:val="00E71C78"/>
    <w:rsid w:val="00E72ADE"/>
    <w:rsid w:val="00E76069"/>
    <w:rsid w:val="00E7627D"/>
    <w:rsid w:val="00E7660D"/>
    <w:rsid w:val="00E76E39"/>
    <w:rsid w:val="00E778F5"/>
    <w:rsid w:val="00E83C7E"/>
    <w:rsid w:val="00E85612"/>
    <w:rsid w:val="00E86D06"/>
    <w:rsid w:val="00E87658"/>
    <w:rsid w:val="00E91F04"/>
    <w:rsid w:val="00E92B75"/>
    <w:rsid w:val="00E9378C"/>
    <w:rsid w:val="00E96A5D"/>
    <w:rsid w:val="00E96DB2"/>
    <w:rsid w:val="00E97055"/>
    <w:rsid w:val="00EA05D9"/>
    <w:rsid w:val="00EA1C8D"/>
    <w:rsid w:val="00EA59B6"/>
    <w:rsid w:val="00EB28DB"/>
    <w:rsid w:val="00EB2FC4"/>
    <w:rsid w:val="00EB3219"/>
    <w:rsid w:val="00EB61C3"/>
    <w:rsid w:val="00EC2E1F"/>
    <w:rsid w:val="00EC3AA1"/>
    <w:rsid w:val="00EC47F7"/>
    <w:rsid w:val="00EC5787"/>
    <w:rsid w:val="00ED0A7D"/>
    <w:rsid w:val="00ED1BBB"/>
    <w:rsid w:val="00ED2919"/>
    <w:rsid w:val="00ED2D25"/>
    <w:rsid w:val="00ED3E1D"/>
    <w:rsid w:val="00ED4520"/>
    <w:rsid w:val="00ED6EBA"/>
    <w:rsid w:val="00ED74C0"/>
    <w:rsid w:val="00ED7B04"/>
    <w:rsid w:val="00ED7FD6"/>
    <w:rsid w:val="00EE02BB"/>
    <w:rsid w:val="00EE1C8F"/>
    <w:rsid w:val="00EE2BC0"/>
    <w:rsid w:val="00EE3073"/>
    <w:rsid w:val="00EE3CD9"/>
    <w:rsid w:val="00EE433D"/>
    <w:rsid w:val="00EE5FE6"/>
    <w:rsid w:val="00EE7043"/>
    <w:rsid w:val="00EF0F11"/>
    <w:rsid w:val="00EF1448"/>
    <w:rsid w:val="00EF3564"/>
    <w:rsid w:val="00EF52EE"/>
    <w:rsid w:val="00EF56CE"/>
    <w:rsid w:val="00EF721A"/>
    <w:rsid w:val="00F00ED6"/>
    <w:rsid w:val="00F01E1D"/>
    <w:rsid w:val="00F0389D"/>
    <w:rsid w:val="00F03CB3"/>
    <w:rsid w:val="00F11337"/>
    <w:rsid w:val="00F14830"/>
    <w:rsid w:val="00F213A4"/>
    <w:rsid w:val="00F21455"/>
    <w:rsid w:val="00F23397"/>
    <w:rsid w:val="00F26360"/>
    <w:rsid w:val="00F269AA"/>
    <w:rsid w:val="00F26BEF"/>
    <w:rsid w:val="00F26DEB"/>
    <w:rsid w:val="00F27DEF"/>
    <w:rsid w:val="00F27E01"/>
    <w:rsid w:val="00F3032B"/>
    <w:rsid w:val="00F32B82"/>
    <w:rsid w:val="00F33902"/>
    <w:rsid w:val="00F34086"/>
    <w:rsid w:val="00F376F5"/>
    <w:rsid w:val="00F37D11"/>
    <w:rsid w:val="00F419A6"/>
    <w:rsid w:val="00F42220"/>
    <w:rsid w:val="00F455C8"/>
    <w:rsid w:val="00F4758A"/>
    <w:rsid w:val="00F507A4"/>
    <w:rsid w:val="00F5086E"/>
    <w:rsid w:val="00F5580F"/>
    <w:rsid w:val="00F55818"/>
    <w:rsid w:val="00F579B8"/>
    <w:rsid w:val="00F603EE"/>
    <w:rsid w:val="00F61616"/>
    <w:rsid w:val="00F62326"/>
    <w:rsid w:val="00F62D9D"/>
    <w:rsid w:val="00F6340F"/>
    <w:rsid w:val="00F63919"/>
    <w:rsid w:val="00F65A76"/>
    <w:rsid w:val="00F66926"/>
    <w:rsid w:val="00F67F49"/>
    <w:rsid w:val="00F73274"/>
    <w:rsid w:val="00F7444A"/>
    <w:rsid w:val="00F755A2"/>
    <w:rsid w:val="00F755E4"/>
    <w:rsid w:val="00F7659B"/>
    <w:rsid w:val="00F809D0"/>
    <w:rsid w:val="00F8424F"/>
    <w:rsid w:val="00F8459C"/>
    <w:rsid w:val="00F85B81"/>
    <w:rsid w:val="00F90603"/>
    <w:rsid w:val="00F95605"/>
    <w:rsid w:val="00FA081B"/>
    <w:rsid w:val="00FA1FA6"/>
    <w:rsid w:val="00FA4F7B"/>
    <w:rsid w:val="00FA6651"/>
    <w:rsid w:val="00FA6B7D"/>
    <w:rsid w:val="00FB0276"/>
    <w:rsid w:val="00FB0AD5"/>
    <w:rsid w:val="00FB2AFB"/>
    <w:rsid w:val="00FB2C1E"/>
    <w:rsid w:val="00FB3A41"/>
    <w:rsid w:val="00FB5577"/>
    <w:rsid w:val="00FB55B9"/>
    <w:rsid w:val="00FB6B4D"/>
    <w:rsid w:val="00FB76D5"/>
    <w:rsid w:val="00FB77B3"/>
    <w:rsid w:val="00FC6FF2"/>
    <w:rsid w:val="00FC7FEF"/>
    <w:rsid w:val="00FD0D2E"/>
    <w:rsid w:val="00FD1E5B"/>
    <w:rsid w:val="00FD2825"/>
    <w:rsid w:val="00FD349A"/>
    <w:rsid w:val="00FD524A"/>
    <w:rsid w:val="00FD5716"/>
    <w:rsid w:val="00FD6632"/>
    <w:rsid w:val="00FE1DFC"/>
    <w:rsid w:val="00FE26C1"/>
    <w:rsid w:val="00FF5B5D"/>
    <w:rsid w:val="00FF66BD"/>
    <w:rsid w:val="00FF7869"/>
    <w:rsid w:val="00FF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DF59"/>
  <w15:docId w15:val="{89DFB41E-2542-4525-9216-844E04EE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03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0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536BB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B4153"/>
    <w:rPr>
      <w:rFonts w:ascii="Tahoma" w:hAnsi="Tahoma" w:cs="Tahoma"/>
      <w:sz w:val="16"/>
      <w:szCs w:val="16"/>
    </w:rPr>
  </w:style>
  <w:style w:type="character" w:customStyle="1" w:styleId="a5">
    <w:name w:val="Текст выноски Знак"/>
    <w:basedOn w:val="a0"/>
    <w:link w:val="a4"/>
    <w:uiPriority w:val="99"/>
    <w:semiHidden/>
    <w:rsid w:val="00AB41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34</cp:revision>
  <cp:lastPrinted>2024-09-12T07:43:00Z</cp:lastPrinted>
  <dcterms:created xsi:type="dcterms:W3CDTF">2023-09-19T12:38:00Z</dcterms:created>
  <dcterms:modified xsi:type="dcterms:W3CDTF">2024-09-20T07:15:00Z</dcterms:modified>
</cp:coreProperties>
</file>